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04C8" w14:textId="77777777" w:rsidR="001E12E2" w:rsidRDefault="001E12E2" w:rsidP="00AE6938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14:paraId="1BE06A92" w14:textId="77777777" w:rsidR="00632BCA" w:rsidRDefault="00632BCA" w:rsidP="00AE6938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14:paraId="4246C723" w14:textId="7AA4B5D3" w:rsidR="00A96FDB" w:rsidRPr="00AE6938" w:rsidRDefault="00AF3182" w:rsidP="00AE6938">
      <w:pP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Karmen </w:t>
      </w:r>
      <w:proofErr w:type="spellStart"/>
      <w:r>
        <w:rPr>
          <w:b/>
          <w:color w:val="000000"/>
          <w:sz w:val="24"/>
          <w:szCs w:val="24"/>
        </w:rPr>
        <w:t>Joller</w:t>
      </w:r>
      <w:proofErr w:type="spellEnd"/>
    </w:p>
    <w:p w14:paraId="175E2745" w14:textId="77777777" w:rsidR="002408F7" w:rsidRPr="00AE6938" w:rsidRDefault="00AF3182" w:rsidP="00AE6938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sotsiaalminister</w:t>
      </w:r>
      <w:r w:rsidR="002408F7" w:rsidRPr="00AE6938">
        <w:rPr>
          <w:color w:val="000000"/>
          <w:sz w:val="24"/>
          <w:szCs w:val="24"/>
        </w:rPr>
        <w:tab/>
      </w:r>
      <w:r w:rsidR="002408F7" w:rsidRPr="00AE6938">
        <w:rPr>
          <w:color w:val="000000"/>
          <w:sz w:val="24"/>
          <w:szCs w:val="24"/>
        </w:rPr>
        <w:tab/>
      </w:r>
      <w:r w:rsidR="002408F7" w:rsidRPr="00AE6938">
        <w:rPr>
          <w:color w:val="000000"/>
          <w:sz w:val="24"/>
          <w:szCs w:val="24"/>
        </w:rPr>
        <w:tab/>
      </w:r>
      <w:r w:rsidR="002408F7" w:rsidRPr="00AE6938">
        <w:rPr>
          <w:color w:val="000000"/>
          <w:sz w:val="24"/>
          <w:szCs w:val="24"/>
        </w:rPr>
        <w:tab/>
      </w:r>
    </w:p>
    <w:p w14:paraId="1C7261C1" w14:textId="77777777" w:rsidR="004201C4" w:rsidRPr="002F39B6" w:rsidRDefault="00AF3182" w:rsidP="00AE6938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Sotsiaalministeerium</w:t>
      </w:r>
      <w:r w:rsidR="006B1D43">
        <w:rPr>
          <w:color w:val="000000"/>
          <w:sz w:val="24"/>
          <w:szCs w:val="24"/>
        </w:rPr>
        <w:tab/>
      </w:r>
      <w:r w:rsidR="006B1D43">
        <w:rPr>
          <w:color w:val="000000"/>
          <w:sz w:val="24"/>
          <w:szCs w:val="24"/>
        </w:rPr>
        <w:tab/>
      </w:r>
      <w:r w:rsidR="006B1D43">
        <w:rPr>
          <w:color w:val="000000"/>
          <w:sz w:val="24"/>
          <w:szCs w:val="24"/>
        </w:rPr>
        <w:tab/>
      </w:r>
      <w:r w:rsidR="006B1D43">
        <w:rPr>
          <w:color w:val="000000"/>
          <w:sz w:val="24"/>
          <w:szCs w:val="24"/>
        </w:rPr>
        <w:tab/>
      </w:r>
      <w:r w:rsidR="006B1D43">
        <w:rPr>
          <w:color w:val="000000"/>
          <w:sz w:val="24"/>
          <w:szCs w:val="24"/>
        </w:rPr>
        <w:tab/>
      </w:r>
      <w:r w:rsidR="0085753D" w:rsidRPr="00AE6938">
        <w:rPr>
          <w:b/>
          <w:bCs/>
          <w:color w:val="000000"/>
          <w:sz w:val="24"/>
          <w:szCs w:val="24"/>
        </w:rPr>
        <w:tab/>
      </w:r>
      <w:r w:rsidR="00AE6938" w:rsidRPr="00AE6938">
        <w:rPr>
          <w:sz w:val="24"/>
          <w:szCs w:val="24"/>
        </w:rPr>
        <w:t>Teie:</w:t>
      </w:r>
      <w:r w:rsidR="00DC2C97">
        <w:rPr>
          <w:sz w:val="24"/>
          <w:szCs w:val="24"/>
        </w:rPr>
        <w:tab/>
      </w:r>
      <w:r w:rsidR="00924D22">
        <w:rPr>
          <w:sz w:val="24"/>
          <w:szCs w:val="24"/>
        </w:rPr>
        <w:t>1</w:t>
      </w:r>
      <w:r w:rsidR="00E1586E">
        <w:rPr>
          <w:sz w:val="24"/>
          <w:szCs w:val="24"/>
        </w:rPr>
        <w:t>6</w:t>
      </w:r>
      <w:r w:rsidR="00AE6938" w:rsidRPr="00AE6938">
        <w:rPr>
          <w:sz w:val="24"/>
          <w:szCs w:val="24"/>
        </w:rPr>
        <w:t>.</w:t>
      </w:r>
      <w:r w:rsidR="00E1586E">
        <w:rPr>
          <w:sz w:val="24"/>
          <w:szCs w:val="24"/>
        </w:rPr>
        <w:t>10</w:t>
      </w:r>
      <w:r w:rsidR="00AE6938" w:rsidRPr="00AE6938">
        <w:rPr>
          <w:sz w:val="24"/>
          <w:szCs w:val="24"/>
        </w:rPr>
        <w:t>.202</w:t>
      </w:r>
      <w:r w:rsidR="00F24DD0">
        <w:rPr>
          <w:sz w:val="24"/>
          <w:szCs w:val="24"/>
        </w:rPr>
        <w:t>5</w:t>
      </w:r>
      <w:r>
        <w:rPr>
          <w:sz w:val="24"/>
          <w:szCs w:val="24"/>
        </w:rPr>
        <w:t xml:space="preserve"> nr 1.2-</w:t>
      </w:r>
      <w:r w:rsidR="00924D22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E1586E">
        <w:rPr>
          <w:sz w:val="24"/>
          <w:szCs w:val="24"/>
        </w:rPr>
        <w:t>100-1</w:t>
      </w:r>
      <w:r w:rsidR="00FD554F" w:rsidRPr="00AE6938">
        <w:rPr>
          <w:color w:val="000000"/>
          <w:sz w:val="24"/>
          <w:szCs w:val="24"/>
        </w:rPr>
        <w:tab/>
      </w:r>
      <w:r w:rsidR="00FD554F" w:rsidRPr="00AE6938">
        <w:rPr>
          <w:color w:val="000000"/>
          <w:sz w:val="24"/>
          <w:szCs w:val="24"/>
        </w:rPr>
        <w:tab/>
      </w:r>
      <w:r w:rsidR="000B2984" w:rsidRPr="00AE6938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2F39B6">
        <w:rPr>
          <w:color w:val="000000"/>
          <w:sz w:val="24"/>
          <w:szCs w:val="24"/>
        </w:rPr>
        <w:tab/>
      </w:r>
      <w:r w:rsidR="00AE6938" w:rsidRPr="00AE6938">
        <w:rPr>
          <w:color w:val="000000"/>
          <w:sz w:val="24"/>
          <w:szCs w:val="24"/>
        </w:rPr>
        <w:t>Meie:</w:t>
      </w:r>
      <w:r w:rsidR="008D11F0">
        <w:rPr>
          <w:color w:val="000000"/>
          <w:sz w:val="24"/>
          <w:szCs w:val="24"/>
        </w:rPr>
        <w:t xml:space="preserve"> </w:t>
      </w:r>
      <w:r w:rsidR="008D11F0">
        <w:rPr>
          <w:color w:val="000000"/>
          <w:sz w:val="24"/>
          <w:szCs w:val="24"/>
        </w:rPr>
        <w:tab/>
      </w:r>
      <w:r w:rsidR="00E1586E">
        <w:rPr>
          <w:color w:val="000000"/>
          <w:sz w:val="24"/>
          <w:szCs w:val="24"/>
        </w:rPr>
        <w:t>31</w:t>
      </w:r>
      <w:r w:rsidR="008D11F0">
        <w:rPr>
          <w:color w:val="000000"/>
          <w:sz w:val="24"/>
          <w:szCs w:val="24"/>
        </w:rPr>
        <w:t>.</w:t>
      </w:r>
      <w:r w:rsidR="00E1586E">
        <w:rPr>
          <w:color w:val="000000"/>
          <w:sz w:val="24"/>
          <w:szCs w:val="24"/>
        </w:rPr>
        <w:t>10</w:t>
      </w:r>
      <w:r w:rsidR="00AE6938" w:rsidRPr="00AE6938">
        <w:rPr>
          <w:color w:val="000000"/>
          <w:sz w:val="24"/>
          <w:szCs w:val="24"/>
        </w:rPr>
        <w:t>.202</w:t>
      </w:r>
      <w:r w:rsidR="00D74615">
        <w:rPr>
          <w:color w:val="000000"/>
          <w:sz w:val="24"/>
          <w:szCs w:val="24"/>
        </w:rPr>
        <w:t>5</w:t>
      </w:r>
      <w:r w:rsidR="00AE6938" w:rsidRPr="00AE6938">
        <w:rPr>
          <w:color w:val="000000"/>
          <w:sz w:val="24"/>
          <w:szCs w:val="24"/>
        </w:rPr>
        <w:t xml:space="preserve"> nr</w:t>
      </w:r>
      <w:r w:rsidR="00F24DD0">
        <w:rPr>
          <w:color w:val="000000"/>
          <w:sz w:val="24"/>
          <w:szCs w:val="24"/>
        </w:rPr>
        <w:t xml:space="preserve"> 1</w:t>
      </w:r>
      <w:r w:rsidR="00E1586E">
        <w:rPr>
          <w:color w:val="000000"/>
          <w:sz w:val="24"/>
          <w:szCs w:val="24"/>
        </w:rPr>
        <w:t>81</w:t>
      </w:r>
      <w:r w:rsidR="00F24DD0">
        <w:rPr>
          <w:color w:val="000000"/>
          <w:sz w:val="24"/>
          <w:szCs w:val="24"/>
        </w:rPr>
        <w:t>-2B</w:t>
      </w:r>
      <w:r w:rsidR="00DC2C97">
        <w:rPr>
          <w:color w:val="000000"/>
          <w:sz w:val="24"/>
          <w:szCs w:val="24"/>
        </w:rPr>
        <w:t xml:space="preserve"> </w:t>
      </w:r>
    </w:p>
    <w:p w14:paraId="02EB378F" w14:textId="77777777" w:rsidR="00AE6938" w:rsidRDefault="00AE6938" w:rsidP="009816C5">
      <w:pPr>
        <w:jc w:val="both"/>
        <w:rPr>
          <w:b/>
          <w:sz w:val="24"/>
          <w:szCs w:val="24"/>
        </w:rPr>
      </w:pPr>
    </w:p>
    <w:p w14:paraId="37C10691" w14:textId="77777777" w:rsidR="00F567E1" w:rsidRPr="00A77697" w:rsidRDefault="00182ADD" w:rsidP="00AE693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Arvamuse avaldamine</w:t>
      </w:r>
    </w:p>
    <w:p w14:paraId="5A39BBE3" w14:textId="77777777" w:rsidR="00DC2C97" w:rsidRPr="00A77697" w:rsidRDefault="00DC2C97" w:rsidP="00DC2C97">
      <w:pPr>
        <w:jc w:val="both"/>
      </w:pPr>
    </w:p>
    <w:p w14:paraId="5640BD7B" w14:textId="361A02B4" w:rsidR="006B1D43" w:rsidRPr="00C76E89" w:rsidRDefault="00F24DD0" w:rsidP="0038067E">
      <w:pPr>
        <w:jc w:val="both"/>
        <w:rPr>
          <w:sz w:val="24"/>
          <w:szCs w:val="24"/>
          <w:lang w:val="en-US"/>
        </w:rPr>
      </w:pPr>
      <w:proofErr w:type="spellStart"/>
      <w:r w:rsidRPr="00C76E89">
        <w:rPr>
          <w:sz w:val="24"/>
          <w:szCs w:val="24"/>
          <w:lang w:val="en-US"/>
        </w:rPr>
        <w:t>Täname</w:t>
      </w:r>
      <w:proofErr w:type="spellEnd"/>
      <w:r w:rsidRPr="00C76E89">
        <w:rPr>
          <w:sz w:val="24"/>
          <w:szCs w:val="24"/>
          <w:lang w:val="en-US"/>
        </w:rPr>
        <w:t xml:space="preserve">, et </w:t>
      </w:r>
      <w:proofErr w:type="spellStart"/>
      <w:r w:rsidRPr="00C76E89">
        <w:rPr>
          <w:sz w:val="24"/>
          <w:szCs w:val="24"/>
          <w:lang w:val="en-US"/>
        </w:rPr>
        <w:t>saatsite</w:t>
      </w:r>
      <w:proofErr w:type="spellEnd"/>
      <w:r w:rsidRPr="00C76E89">
        <w:rPr>
          <w:sz w:val="24"/>
          <w:szCs w:val="24"/>
          <w:lang w:val="en-US"/>
        </w:rPr>
        <w:t xml:space="preserve"> Eesti Haiglate </w:t>
      </w:r>
      <w:proofErr w:type="spellStart"/>
      <w:r w:rsidRPr="00C76E89">
        <w:rPr>
          <w:sz w:val="24"/>
          <w:szCs w:val="24"/>
          <w:lang w:val="en-US"/>
        </w:rPr>
        <w:t>Liidule</w:t>
      </w:r>
      <w:proofErr w:type="spellEnd"/>
      <w:r w:rsidR="00950AD0" w:rsidRPr="00C76E89">
        <w:rPr>
          <w:sz w:val="24"/>
          <w:szCs w:val="24"/>
          <w:lang w:val="en-US"/>
        </w:rPr>
        <w:t xml:space="preserve"> (</w:t>
      </w:r>
      <w:proofErr w:type="spellStart"/>
      <w:r w:rsidR="00950AD0" w:rsidRPr="00C76E89">
        <w:rPr>
          <w:sz w:val="24"/>
          <w:szCs w:val="24"/>
          <w:lang w:val="en-US"/>
        </w:rPr>
        <w:t>edaspidi</w:t>
      </w:r>
      <w:proofErr w:type="spellEnd"/>
      <w:r w:rsidR="00950AD0" w:rsidRPr="00C76E89">
        <w:rPr>
          <w:sz w:val="24"/>
          <w:szCs w:val="24"/>
          <w:lang w:val="en-US"/>
        </w:rPr>
        <w:t xml:space="preserve"> EHL)</w:t>
      </w:r>
      <w:r w:rsidRPr="00C76E89">
        <w:rPr>
          <w:sz w:val="24"/>
          <w:szCs w:val="24"/>
          <w:lang w:val="en-US"/>
        </w:rPr>
        <w:t xml:space="preserve"> </w:t>
      </w:r>
      <w:proofErr w:type="spellStart"/>
      <w:r w:rsidRPr="00C76E89">
        <w:rPr>
          <w:sz w:val="24"/>
          <w:szCs w:val="24"/>
          <w:lang w:val="en-US"/>
        </w:rPr>
        <w:t>kooskõlastamiseks</w:t>
      </w:r>
      <w:proofErr w:type="spellEnd"/>
      <w:r w:rsidR="00182ADD" w:rsidRPr="00C76E89">
        <w:rPr>
          <w:sz w:val="24"/>
          <w:szCs w:val="24"/>
          <w:lang w:val="en-US"/>
        </w:rPr>
        <w:t xml:space="preserve"> ja </w:t>
      </w:r>
      <w:proofErr w:type="spellStart"/>
      <w:r w:rsidR="00182ADD" w:rsidRPr="00C76E89">
        <w:rPr>
          <w:sz w:val="24"/>
          <w:szCs w:val="24"/>
          <w:lang w:val="en-US"/>
        </w:rPr>
        <w:t>arvamuse</w:t>
      </w:r>
      <w:proofErr w:type="spellEnd"/>
      <w:r w:rsidR="00182ADD" w:rsidRPr="00C76E89">
        <w:rPr>
          <w:sz w:val="24"/>
          <w:szCs w:val="24"/>
          <w:lang w:val="en-US"/>
        </w:rPr>
        <w:t xml:space="preserve"> </w:t>
      </w:r>
      <w:proofErr w:type="spellStart"/>
      <w:r w:rsidR="00182ADD" w:rsidRPr="00C76E89">
        <w:rPr>
          <w:sz w:val="24"/>
          <w:szCs w:val="24"/>
          <w:lang w:val="en-US"/>
        </w:rPr>
        <w:t>avaldamiseks</w:t>
      </w:r>
      <w:proofErr w:type="spellEnd"/>
      <w:r w:rsidR="00117A85" w:rsidRPr="00C76E89">
        <w:rPr>
          <w:sz w:val="24"/>
          <w:szCs w:val="24"/>
          <w:lang w:val="en-US"/>
        </w:rPr>
        <w:t xml:space="preserve"> </w:t>
      </w:r>
      <w:proofErr w:type="spellStart"/>
      <w:r w:rsidR="0038067E" w:rsidRPr="00C76E89">
        <w:rPr>
          <w:sz w:val="24"/>
          <w:szCs w:val="24"/>
          <w:lang w:val="en-US"/>
        </w:rPr>
        <w:t>ravikindlustuse</w:t>
      </w:r>
      <w:proofErr w:type="spellEnd"/>
      <w:r w:rsidR="0038067E" w:rsidRPr="00C76E89">
        <w:rPr>
          <w:sz w:val="24"/>
          <w:szCs w:val="24"/>
          <w:lang w:val="en-US"/>
        </w:rPr>
        <w:t xml:space="preserve"> </w:t>
      </w:r>
      <w:proofErr w:type="spellStart"/>
      <w:r w:rsidR="0038067E" w:rsidRPr="00C76E89">
        <w:rPr>
          <w:sz w:val="24"/>
          <w:szCs w:val="24"/>
          <w:lang w:val="en-US"/>
        </w:rPr>
        <w:t>seaduse</w:t>
      </w:r>
      <w:proofErr w:type="spellEnd"/>
      <w:r w:rsidR="0038067E" w:rsidRPr="00C76E89">
        <w:rPr>
          <w:sz w:val="24"/>
          <w:szCs w:val="24"/>
          <w:lang w:val="en-US"/>
        </w:rPr>
        <w:t xml:space="preserve"> </w:t>
      </w:r>
      <w:proofErr w:type="spellStart"/>
      <w:r w:rsidR="0038067E" w:rsidRPr="00C76E89">
        <w:rPr>
          <w:sz w:val="24"/>
          <w:szCs w:val="24"/>
          <w:lang w:val="en-US"/>
        </w:rPr>
        <w:t>muutmise</w:t>
      </w:r>
      <w:proofErr w:type="spellEnd"/>
      <w:r w:rsidR="0038067E" w:rsidRPr="00C76E89">
        <w:rPr>
          <w:sz w:val="24"/>
          <w:szCs w:val="24"/>
          <w:lang w:val="en-US"/>
        </w:rPr>
        <w:t xml:space="preserve"> </w:t>
      </w:r>
      <w:proofErr w:type="spellStart"/>
      <w:r w:rsidR="0038067E" w:rsidRPr="00C76E89">
        <w:rPr>
          <w:sz w:val="24"/>
          <w:szCs w:val="24"/>
          <w:lang w:val="en-US"/>
        </w:rPr>
        <w:t>seadus</w:t>
      </w:r>
      <w:r w:rsidR="00D62159">
        <w:rPr>
          <w:sz w:val="24"/>
          <w:szCs w:val="24"/>
          <w:lang w:val="en-US"/>
        </w:rPr>
        <w:t>e</w:t>
      </w:r>
      <w:proofErr w:type="spellEnd"/>
      <w:r w:rsidR="0038067E" w:rsidRPr="00C76E89">
        <w:rPr>
          <w:sz w:val="24"/>
          <w:szCs w:val="24"/>
          <w:lang w:val="en-US"/>
        </w:rPr>
        <w:t xml:space="preserve"> </w:t>
      </w:r>
      <w:proofErr w:type="spellStart"/>
      <w:r w:rsidR="0038067E" w:rsidRPr="00C76E89">
        <w:rPr>
          <w:sz w:val="24"/>
          <w:szCs w:val="24"/>
          <w:lang w:val="en-US"/>
        </w:rPr>
        <w:t>eelnõu</w:t>
      </w:r>
      <w:proofErr w:type="spellEnd"/>
      <w:r w:rsidR="00D62159">
        <w:rPr>
          <w:sz w:val="24"/>
          <w:szCs w:val="24"/>
          <w:lang w:val="en-US"/>
        </w:rPr>
        <w:t xml:space="preserve">, </w:t>
      </w:r>
      <w:proofErr w:type="spellStart"/>
      <w:r w:rsidR="00D62159">
        <w:rPr>
          <w:sz w:val="24"/>
          <w:szCs w:val="24"/>
          <w:lang w:val="en-US"/>
        </w:rPr>
        <w:t>millega</w:t>
      </w:r>
      <w:proofErr w:type="spellEnd"/>
      <w:r w:rsidR="00D62159">
        <w:rPr>
          <w:sz w:val="24"/>
          <w:szCs w:val="24"/>
          <w:lang w:val="en-US"/>
        </w:rPr>
        <w:t xml:space="preserve"> </w:t>
      </w:r>
      <w:proofErr w:type="spellStart"/>
      <w:r w:rsidR="00D62159">
        <w:rPr>
          <w:sz w:val="24"/>
          <w:szCs w:val="24"/>
          <w:lang w:val="en-US"/>
        </w:rPr>
        <w:t>kehtestatakse</w:t>
      </w:r>
      <w:proofErr w:type="spellEnd"/>
      <w:r w:rsidR="00D62159">
        <w:rPr>
          <w:sz w:val="24"/>
          <w:szCs w:val="24"/>
          <w:lang w:val="en-US"/>
        </w:rPr>
        <w:t xml:space="preserve"> </w:t>
      </w:r>
      <w:proofErr w:type="spellStart"/>
      <w:r w:rsidR="00D62159">
        <w:rPr>
          <w:sz w:val="24"/>
          <w:szCs w:val="24"/>
          <w:lang w:val="en-US"/>
        </w:rPr>
        <w:t>psühhiaatrilise</w:t>
      </w:r>
      <w:proofErr w:type="spellEnd"/>
      <w:r w:rsidR="00D62159">
        <w:rPr>
          <w:sz w:val="24"/>
          <w:szCs w:val="24"/>
          <w:lang w:val="en-US"/>
        </w:rPr>
        <w:t xml:space="preserve"> </w:t>
      </w:r>
      <w:proofErr w:type="spellStart"/>
      <w:r w:rsidR="00D62159">
        <w:rPr>
          <w:sz w:val="24"/>
          <w:szCs w:val="24"/>
          <w:lang w:val="en-US"/>
        </w:rPr>
        <w:t>abi</w:t>
      </w:r>
      <w:proofErr w:type="spellEnd"/>
      <w:r w:rsidR="00D62159">
        <w:rPr>
          <w:sz w:val="24"/>
          <w:szCs w:val="24"/>
          <w:lang w:val="en-US"/>
        </w:rPr>
        <w:t xml:space="preserve"> </w:t>
      </w:r>
      <w:proofErr w:type="spellStart"/>
      <w:r w:rsidR="00D62159">
        <w:rPr>
          <w:sz w:val="24"/>
          <w:szCs w:val="24"/>
          <w:lang w:val="en-US"/>
        </w:rPr>
        <w:t>saatekirja</w:t>
      </w:r>
      <w:proofErr w:type="spellEnd"/>
      <w:r w:rsidR="00D62159">
        <w:rPr>
          <w:sz w:val="24"/>
          <w:szCs w:val="24"/>
          <w:lang w:val="en-US"/>
        </w:rPr>
        <w:t xml:space="preserve"> </w:t>
      </w:r>
      <w:proofErr w:type="spellStart"/>
      <w:r w:rsidR="00D62159">
        <w:rPr>
          <w:sz w:val="24"/>
          <w:szCs w:val="24"/>
          <w:lang w:val="en-US"/>
        </w:rPr>
        <w:t>nõue</w:t>
      </w:r>
      <w:proofErr w:type="spellEnd"/>
      <w:r w:rsidR="00C42EC8">
        <w:rPr>
          <w:sz w:val="24"/>
          <w:szCs w:val="24"/>
          <w:lang w:val="en-US"/>
        </w:rPr>
        <w:t xml:space="preserve"> ja </w:t>
      </w:r>
      <w:proofErr w:type="spellStart"/>
      <w:r w:rsidR="00C42EC8">
        <w:rPr>
          <w:sz w:val="24"/>
          <w:szCs w:val="24"/>
          <w:lang w:val="en-US"/>
        </w:rPr>
        <w:t>luuakse</w:t>
      </w:r>
      <w:proofErr w:type="spellEnd"/>
      <w:r w:rsidR="00C42EC8">
        <w:rPr>
          <w:sz w:val="24"/>
          <w:szCs w:val="24"/>
          <w:lang w:val="en-US"/>
        </w:rPr>
        <w:t xml:space="preserve"> e-</w:t>
      </w:r>
      <w:proofErr w:type="spellStart"/>
      <w:r w:rsidR="00C42EC8">
        <w:rPr>
          <w:sz w:val="24"/>
          <w:szCs w:val="24"/>
          <w:lang w:val="en-US"/>
        </w:rPr>
        <w:t>konsultatsiooni</w:t>
      </w:r>
      <w:proofErr w:type="spellEnd"/>
      <w:r w:rsidR="00C42EC8" w:rsidRPr="00C42EC8">
        <w:rPr>
          <w:sz w:val="24"/>
          <w:szCs w:val="24"/>
          <w:lang w:val="en-US"/>
        </w:rPr>
        <w:t xml:space="preserve"> </w:t>
      </w:r>
      <w:proofErr w:type="spellStart"/>
      <w:r w:rsidR="00C42EC8">
        <w:rPr>
          <w:sz w:val="24"/>
          <w:szCs w:val="24"/>
          <w:lang w:val="en-US"/>
        </w:rPr>
        <w:t>õiguslik</w:t>
      </w:r>
      <w:proofErr w:type="spellEnd"/>
      <w:r w:rsidR="00C42EC8">
        <w:rPr>
          <w:sz w:val="24"/>
          <w:szCs w:val="24"/>
          <w:lang w:val="en-US"/>
        </w:rPr>
        <w:t xml:space="preserve"> alus.</w:t>
      </w:r>
    </w:p>
    <w:p w14:paraId="55A3C451" w14:textId="77777777" w:rsidR="00C76E89" w:rsidRPr="00CF02F4" w:rsidRDefault="00C76E89" w:rsidP="25437B05">
      <w:pPr>
        <w:shd w:val="clear" w:color="auto" w:fill="FFFFFF" w:themeFill="background1"/>
        <w:jc w:val="both"/>
      </w:pPr>
    </w:p>
    <w:p w14:paraId="79300751" w14:textId="09D9AD81" w:rsidR="25437B05" w:rsidRPr="00CF02F4" w:rsidRDefault="00C76E89" w:rsidP="25437B05">
      <w:pPr>
        <w:shd w:val="clear" w:color="auto" w:fill="FFFFFF" w:themeFill="background1"/>
        <w:jc w:val="both"/>
      </w:pPr>
      <w:r w:rsidRPr="00CF02F4">
        <w:rPr>
          <w:rFonts w:eastAsia="Calibri"/>
          <w:sz w:val="24"/>
          <w:szCs w:val="24"/>
          <w:lang w:val="en-GB"/>
        </w:rPr>
        <w:t>S</w:t>
      </w:r>
      <w:r w:rsidR="25437B05" w:rsidRPr="00CF02F4">
        <w:rPr>
          <w:rFonts w:eastAsia="Calibri"/>
          <w:sz w:val="24"/>
          <w:szCs w:val="24"/>
          <w:lang w:val="et"/>
        </w:rPr>
        <w:t xml:space="preserve">aatekirja </w:t>
      </w:r>
      <w:r w:rsidR="00C42EC8" w:rsidRPr="00CF02F4">
        <w:rPr>
          <w:rFonts w:eastAsia="Calibri"/>
          <w:sz w:val="24"/>
          <w:szCs w:val="24"/>
          <w:lang w:val="et"/>
        </w:rPr>
        <w:t xml:space="preserve">nõude </w:t>
      </w:r>
      <w:r w:rsidR="25437B05" w:rsidRPr="00CF02F4">
        <w:rPr>
          <w:rFonts w:eastAsia="Calibri"/>
          <w:sz w:val="24"/>
          <w:szCs w:val="24"/>
          <w:lang w:val="et"/>
        </w:rPr>
        <w:t xml:space="preserve">sisseviimine psühhiaatrias on kindlasti samm õiges suunas, arvestades vajadust saavutada esmatasandi parem kaasamine vaimse tervise probleemide lahendamisse. </w:t>
      </w:r>
    </w:p>
    <w:p w14:paraId="46D05513" w14:textId="07530178" w:rsidR="25437B05" w:rsidRPr="00CF02F4" w:rsidRDefault="25437B05" w:rsidP="25437B05">
      <w:pPr>
        <w:shd w:val="clear" w:color="auto" w:fill="FFFFFF" w:themeFill="background1"/>
        <w:jc w:val="both"/>
      </w:pPr>
      <w:r w:rsidRPr="00CF02F4">
        <w:rPr>
          <w:rFonts w:eastAsia="Calibri"/>
          <w:sz w:val="24"/>
          <w:szCs w:val="24"/>
          <w:lang w:val="en-GB"/>
        </w:rPr>
        <w:t xml:space="preserve"> </w:t>
      </w:r>
    </w:p>
    <w:p w14:paraId="2962CCDB" w14:textId="2CA0DC7C" w:rsidR="25437B05" w:rsidRPr="00CF02F4" w:rsidRDefault="001E12E2" w:rsidP="25437B05">
      <w:pPr>
        <w:shd w:val="clear" w:color="auto" w:fill="FFFFFF" w:themeFill="background1"/>
        <w:jc w:val="both"/>
      </w:pPr>
      <w:r w:rsidRPr="00CF02F4">
        <w:rPr>
          <w:rFonts w:eastAsia="Calibri"/>
          <w:sz w:val="24"/>
          <w:szCs w:val="24"/>
          <w:lang w:val="et"/>
        </w:rPr>
        <w:t>A</w:t>
      </w:r>
      <w:r w:rsidR="00C42EC8" w:rsidRPr="00CF02F4">
        <w:rPr>
          <w:rFonts w:eastAsia="Calibri"/>
          <w:sz w:val="24"/>
          <w:szCs w:val="24"/>
          <w:lang w:val="et"/>
        </w:rPr>
        <w:t>lljärgnevalt</w:t>
      </w:r>
      <w:r w:rsidRPr="00CF02F4">
        <w:rPr>
          <w:rFonts w:eastAsia="Calibri"/>
          <w:sz w:val="24"/>
          <w:szCs w:val="24"/>
          <w:lang w:val="et"/>
        </w:rPr>
        <w:t xml:space="preserve"> </w:t>
      </w:r>
      <w:r w:rsidR="00C76E89" w:rsidRPr="00CF02F4">
        <w:rPr>
          <w:rFonts w:eastAsia="Calibri"/>
          <w:sz w:val="24"/>
          <w:szCs w:val="24"/>
          <w:lang w:val="et"/>
        </w:rPr>
        <w:t>juh</w:t>
      </w:r>
      <w:r w:rsidRPr="00CF02F4">
        <w:rPr>
          <w:rFonts w:eastAsia="Calibri"/>
          <w:sz w:val="24"/>
          <w:szCs w:val="24"/>
          <w:lang w:val="et"/>
        </w:rPr>
        <w:t>ime</w:t>
      </w:r>
      <w:r w:rsidR="00C76E89" w:rsidRPr="00CF02F4">
        <w:rPr>
          <w:rFonts w:eastAsia="Calibri"/>
          <w:sz w:val="24"/>
          <w:szCs w:val="24"/>
          <w:lang w:val="et"/>
        </w:rPr>
        <w:t xml:space="preserve"> tähelepanu v</w:t>
      </w:r>
      <w:r w:rsidR="25437B05" w:rsidRPr="00CF02F4">
        <w:rPr>
          <w:rFonts w:eastAsia="Calibri"/>
          <w:sz w:val="24"/>
          <w:szCs w:val="24"/>
          <w:lang w:val="et"/>
        </w:rPr>
        <w:t>õimalik</w:t>
      </w:r>
      <w:r w:rsidR="00C76E89" w:rsidRPr="00CF02F4">
        <w:rPr>
          <w:rFonts w:eastAsia="Calibri"/>
          <w:sz w:val="24"/>
          <w:szCs w:val="24"/>
          <w:lang w:val="et"/>
        </w:rPr>
        <w:t>ele</w:t>
      </w:r>
      <w:r w:rsidR="25437B05" w:rsidRPr="00CF02F4">
        <w:rPr>
          <w:rFonts w:eastAsia="Calibri"/>
          <w:sz w:val="24"/>
          <w:szCs w:val="24"/>
          <w:lang w:val="et"/>
        </w:rPr>
        <w:t xml:space="preserve"> kitsaskoh</w:t>
      </w:r>
      <w:r w:rsidR="00C76E89" w:rsidRPr="00CF02F4">
        <w:rPr>
          <w:rFonts w:eastAsia="Calibri"/>
          <w:sz w:val="24"/>
          <w:szCs w:val="24"/>
          <w:lang w:val="et"/>
        </w:rPr>
        <w:t>tadele.</w:t>
      </w:r>
    </w:p>
    <w:p w14:paraId="5D267AAF" w14:textId="33590B90" w:rsidR="25437B05" w:rsidRPr="00CF02F4" w:rsidRDefault="25437B05" w:rsidP="001E12E2">
      <w:pPr>
        <w:pStyle w:val="ListParagraph"/>
        <w:numPr>
          <w:ilvl w:val="0"/>
          <w:numId w:val="24"/>
        </w:numPr>
        <w:shd w:val="clear" w:color="auto" w:fill="FFFFFF" w:themeFill="background1"/>
        <w:ind w:left="284" w:hanging="284"/>
        <w:jc w:val="both"/>
        <w:rPr>
          <w:rFonts w:ascii="Times New Roman" w:hAnsi="Times New Roman"/>
        </w:rPr>
      </w:pPr>
      <w:r w:rsidRPr="00CF02F4">
        <w:rPr>
          <w:rFonts w:ascii="Times New Roman" w:hAnsi="Times New Roman"/>
          <w:sz w:val="24"/>
          <w:szCs w:val="24"/>
          <w:lang w:val="et"/>
        </w:rPr>
        <w:t xml:space="preserve">E-konsultatsiooni edukas käivitamine eeldab esmatasandi võimekust vaimse tervise probleemidega tegelemisel. Seda peaks toetama koolitused, s.h. perearstikeskuste õdede koolitused. </w:t>
      </w:r>
    </w:p>
    <w:p w14:paraId="2561C5D6" w14:textId="12D9EA05" w:rsidR="25437B05" w:rsidRPr="00CF02F4" w:rsidRDefault="25437B05" w:rsidP="001E12E2">
      <w:pPr>
        <w:pStyle w:val="ListParagraph"/>
        <w:numPr>
          <w:ilvl w:val="0"/>
          <w:numId w:val="24"/>
        </w:numPr>
        <w:shd w:val="clear" w:color="auto" w:fill="FFFFFF" w:themeFill="background1"/>
        <w:ind w:left="284" w:hanging="284"/>
        <w:jc w:val="both"/>
        <w:rPr>
          <w:rFonts w:ascii="Times New Roman" w:hAnsi="Times New Roman"/>
        </w:rPr>
      </w:pPr>
      <w:r w:rsidRPr="00CF02F4">
        <w:rPr>
          <w:rFonts w:ascii="Times New Roman" w:hAnsi="Times New Roman"/>
          <w:sz w:val="24"/>
          <w:szCs w:val="24"/>
          <w:lang w:val="et"/>
        </w:rPr>
        <w:t xml:space="preserve">Eelnõu seletuskiri viitab e-konsultatsiooni ja saatekirja osas tervishoiutöötajale, mitte ainult arstile. Kas sellest võib järeldada, et jätkuvalt on kavas arendada ka õdede e-saatekirja? </w:t>
      </w:r>
      <w:r w:rsidR="00C76E89" w:rsidRPr="00CF02F4">
        <w:rPr>
          <w:rFonts w:ascii="Times New Roman" w:hAnsi="Times New Roman"/>
          <w:sz w:val="24"/>
          <w:szCs w:val="24"/>
          <w:lang w:val="et"/>
        </w:rPr>
        <w:t>Meie hinnangul vajab õ</w:t>
      </w:r>
      <w:r w:rsidRPr="00CF02F4">
        <w:rPr>
          <w:rFonts w:ascii="Times New Roman" w:hAnsi="Times New Roman"/>
          <w:sz w:val="24"/>
          <w:szCs w:val="24"/>
          <w:lang w:val="et"/>
        </w:rPr>
        <w:t>dede saatekirja roll patsiendi suunamisel veel täpsustamist – õde ei saa  muuta diagnoosi,  väljastada töövõimetuslehte ega kirjutada esmaseid retsepte. Meil on hea kogemus nii perearstikeskustes vastuvõttu tegevate õdedeg</w:t>
      </w:r>
      <w:r w:rsidR="00C42EC8" w:rsidRPr="00CF02F4">
        <w:rPr>
          <w:rFonts w:ascii="Times New Roman" w:hAnsi="Times New Roman"/>
          <w:sz w:val="24"/>
          <w:szCs w:val="24"/>
          <w:lang w:val="et"/>
        </w:rPr>
        <w:t xml:space="preserve">a, </w:t>
      </w:r>
      <w:r w:rsidRPr="00CF02F4">
        <w:rPr>
          <w:rFonts w:ascii="Times New Roman" w:hAnsi="Times New Roman"/>
          <w:sz w:val="24"/>
          <w:szCs w:val="24"/>
          <w:lang w:val="et"/>
        </w:rPr>
        <w:t xml:space="preserve">kui ka võimalusega pöörduda otse </w:t>
      </w:r>
      <w:r w:rsidR="00C76E89" w:rsidRPr="00CF02F4">
        <w:rPr>
          <w:rFonts w:ascii="Times New Roman" w:hAnsi="Times New Roman"/>
          <w:sz w:val="24"/>
          <w:szCs w:val="24"/>
          <w:lang w:val="et"/>
        </w:rPr>
        <w:t>vaimse tervise</w:t>
      </w:r>
      <w:r w:rsidRPr="00CF02F4">
        <w:rPr>
          <w:rFonts w:ascii="Times New Roman" w:hAnsi="Times New Roman"/>
          <w:sz w:val="24"/>
          <w:szCs w:val="24"/>
          <w:lang w:val="et"/>
        </w:rPr>
        <w:t xml:space="preserve"> õe vastuvõtule. Mõnel pool (</w:t>
      </w:r>
      <w:r w:rsidR="00C42EC8" w:rsidRPr="00CF02F4">
        <w:rPr>
          <w:rFonts w:ascii="Times New Roman" w:hAnsi="Times New Roman"/>
          <w:sz w:val="24"/>
          <w:szCs w:val="24"/>
          <w:lang w:val="et"/>
        </w:rPr>
        <w:t xml:space="preserve">nt </w:t>
      </w:r>
      <w:r w:rsidRPr="00CF02F4">
        <w:rPr>
          <w:rFonts w:ascii="Times New Roman" w:hAnsi="Times New Roman"/>
          <w:sz w:val="24"/>
          <w:szCs w:val="24"/>
          <w:lang w:val="et"/>
        </w:rPr>
        <w:t>sõltuvushäire</w:t>
      </w:r>
      <w:r w:rsidR="00C42EC8" w:rsidRPr="00CF02F4">
        <w:rPr>
          <w:rFonts w:ascii="Times New Roman" w:hAnsi="Times New Roman"/>
          <w:sz w:val="24"/>
          <w:szCs w:val="24"/>
          <w:lang w:val="et"/>
        </w:rPr>
        <w:t>te puhul</w:t>
      </w:r>
      <w:r w:rsidRPr="00CF02F4">
        <w:rPr>
          <w:rFonts w:ascii="Times New Roman" w:hAnsi="Times New Roman"/>
          <w:sz w:val="24"/>
          <w:szCs w:val="24"/>
          <w:lang w:val="et"/>
        </w:rPr>
        <w:t xml:space="preserve">) on õdede roll esmases triaažis olulise kaaluga (üha rohkem </w:t>
      </w:r>
      <w:r w:rsidR="00C42EC8" w:rsidRPr="00CF02F4">
        <w:rPr>
          <w:rFonts w:ascii="Times New Roman" w:hAnsi="Times New Roman"/>
          <w:sz w:val="24"/>
          <w:szCs w:val="24"/>
          <w:lang w:val="et"/>
        </w:rPr>
        <w:t xml:space="preserve">ka </w:t>
      </w:r>
      <w:proofErr w:type="spellStart"/>
      <w:r w:rsidRPr="00CF02F4">
        <w:rPr>
          <w:rFonts w:ascii="Times New Roman" w:hAnsi="Times New Roman"/>
          <w:sz w:val="24"/>
          <w:szCs w:val="24"/>
          <w:lang w:val="et"/>
        </w:rPr>
        <w:t>lastepsühhiaatrias</w:t>
      </w:r>
      <w:proofErr w:type="spellEnd"/>
      <w:r w:rsidRPr="00CF02F4">
        <w:rPr>
          <w:rFonts w:ascii="Times New Roman" w:hAnsi="Times New Roman"/>
          <w:sz w:val="24"/>
          <w:szCs w:val="24"/>
          <w:lang w:val="et"/>
        </w:rPr>
        <w:t xml:space="preserve"> jm). </w:t>
      </w:r>
      <w:r w:rsidRPr="00632BCA">
        <w:rPr>
          <w:rFonts w:ascii="Times New Roman" w:hAnsi="Times New Roman"/>
          <w:sz w:val="24"/>
          <w:szCs w:val="24"/>
          <w:lang w:val="et"/>
        </w:rPr>
        <w:t xml:space="preserve">Võimalus pöörduda psühhiaatria </w:t>
      </w:r>
      <w:r w:rsidR="00C76E89" w:rsidRPr="00632BCA">
        <w:rPr>
          <w:rFonts w:ascii="Times New Roman" w:hAnsi="Times New Roman"/>
          <w:sz w:val="24"/>
          <w:szCs w:val="24"/>
          <w:lang w:val="et"/>
        </w:rPr>
        <w:t>vaimse tervise</w:t>
      </w:r>
      <w:r w:rsidRPr="00632BCA">
        <w:rPr>
          <w:rFonts w:ascii="Times New Roman" w:hAnsi="Times New Roman"/>
          <w:sz w:val="24"/>
          <w:szCs w:val="24"/>
          <w:lang w:val="et"/>
        </w:rPr>
        <w:t xml:space="preserve"> õe vastuvõtule ilma saatekirjata võiks siiski säilida.</w:t>
      </w:r>
    </w:p>
    <w:p w14:paraId="253182E7" w14:textId="516EEE7A" w:rsidR="25437B05" w:rsidRPr="00CF02F4" w:rsidRDefault="25437B05" w:rsidP="001E12E2">
      <w:pPr>
        <w:pStyle w:val="ListParagraph"/>
        <w:numPr>
          <w:ilvl w:val="0"/>
          <w:numId w:val="24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/>
        </w:rPr>
      </w:pPr>
      <w:r w:rsidRPr="00CF02F4">
        <w:rPr>
          <w:rFonts w:ascii="Times New Roman" w:hAnsi="Times New Roman"/>
          <w:sz w:val="24"/>
          <w:szCs w:val="24"/>
          <w:lang w:val="et"/>
        </w:rPr>
        <w:t xml:space="preserve">E-konsultatsiooni kaudu vastuvõtule pääsemine tähendab psühhiaatrias kohati ka töömahu suurenemist (juba praegu on see tuntav </w:t>
      </w:r>
      <w:proofErr w:type="spellStart"/>
      <w:r w:rsidRPr="00CF02F4">
        <w:rPr>
          <w:rFonts w:ascii="Times New Roman" w:hAnsi="Times New Roman"/>
          <w:sz w:val="24"/>
          <w:szCs w:val="24"/>
          <w:lang w:val="et"/>
        </w:rPr>
        <w:t>lastepsühhiaatrias</w:t>
      </w:r>
      <w:proofErr w:type="spellEnd"/>
      <w:r w:rsidRPr="00CF02F4">
        <w:rPr>
          <w:rFonts w:ascii="Times New Roman" w:hAnsi="Times New Roman"/>
          <w:sz w:val="24"/>
          <w:szCs w:val="24"/>
          <w:lang w:val="et"/>
        </w:rPr>
        <w:t xml:space="preserve">). </w:t>
      </w:r>
    </w:p>
    <w:p w14:paraId="67048CCE" w14:textId="77777777" w:rsidR="00C42EC8" w:rsidRPr="00CF02F4" w:rsidRDefault="25437B05" w:rsidP="001E12E2">
      <w:pPr>
        <w:pStyle w:val="Heading1"/>
        <w:numPr>
          <w:ilvl w:val="0"/>
          <w:numId w:val="24"/>
        </w:numPr>
        <w:shd w:val="clear" w:color="auto" w:fill="FFFFFF" w:themeFill="background1"/>
        <w:ind w:left="284" w:hanging="284"/>
        <w:jc w:val="both"/>
        <w:rPr>
          <w:rFonts w:eastAsia="Calibri"/>
          <w:b w:val="0"/>
          <w:bCs w:val="0"/>
          <w:sz w:val="24"/>
        </w:rPr>
      </w:pPr>
      <w:r w:rsidRPr="00CF02F4">
        <w:rPr>
          <w:rFonts w:eastAsia="Calibri"/>
          <w:b w:val="0"/>
          <w:bCs w:val="0"/>
          <w:sz w:val="24"/>
          <w:lang w:val="et"/>
        </w:rPr>
        <w:t>Psühhiaatr</w:t>
      </w:r>
      <w:r w:rsidR="00C42EC8" w:rsidRPr="00CF02F4">
        <w:rPr>
          <w:rFonts w:eastAsia="Calibri"/>
          <w:b w:val="0"/>
          <w:bCs w:val="0"/>
          <w:sz w:val="24"/>
          <w:lang w:val="et"/>
        </w:rPr>
        <w:t>ilise abi</w:t>
      </w:r>
      <w:r w:rsidRPr="00CF02F4">
        <w:rPr>
          <w:rFonts w:eastAsia="Calibri"/>
          <w:b w:val="0"/>
          <w:bCs w:val="0"/>
          <w:sz w:val="24"/>
          <w:lang w:val="et"/>
        </w:rPr>
        <w:t xml:space="preserve"> saatekirja</w:t>
      </w:r>
      <w:r w:rsidR="00C42EC8" w:rsidRPr="00CF02F4">
        <w:rPr>
          <w:rFonts w:eastAsia="Calibri"/>
          <w:b w:val="0"/>
          <w:bCs w:val="0"/>
          <w:sz w:val="24"/>
          <w:lang w:val="et"/>
        </w:rPr>
        <w:t xml:space="preserve"> nõude</w:t>
      </w:r>
      <w:r w:rsidRPr="00CF02F4">
        <w:rPr>
          <w:rFonts w:eastAsia="Calibri"/>
          <w:b w:val="0"/>
          <w:bCs w:val="0"/>
          <w:sz w:val="24"/>
          <w:lang w:val="et"/>
        </w:rPr>
        <w:t xml:space="preserve"> sisse viimine tähendab ümberkorraldusi ka mujal eriarstiabis. </w:t>
      </w:r>
      <w:r w:rsidRPr="00CF02F4">
        <w:rPr>
          <w:rFonts w:eastAsia="Calibri"/>
          <w:b w:val="0"/>
          <w:bCs w:val="0"/>
          <w:sz w:val="24"/>
        </w:rPr>
        <w:t>Arvestades psühhiaatrilise abi spetsiifikat nõuab läbi mõtlemist ja vajadusel täiendamist saatekirja roll tahtest olenematu psühhiaatrilise abi osutamisel (s.h kinnises asutuses sotsiaalteenustel viibivad isikud).</w:t>
      </w:r>
    </w:p>
    <w:p w14:paraId="196B9779" w14:textId="17CF20E8" w:rsidR="25437B05" w:rsidRPr="00CF02F4" w:rsidRDefault="00C42EC8" w:rsidP="001E12E2">
      <w:pPr>
        <w:pStyle w:val="Heading1"/>
        <w:numPr>
          <w:ilvl w:val="0"/>
          <w:numId w:val="24"/>
        </w:numPr>
        <w:shd w:val="clear" w:color="auto" w:fill="FFFFFF" w:themeFill="background1"/>
        <w:ind w:left="284" w:hanging="284"/>
        <w:jc w:val="both"/>
        <w:rPr>
          <w:rFonts w:eastAsia="Calibri"/>
          <w:b w:val="0"/>
          <w:bCs w:val="0"/>
          <w:sz w:val="24"/>
        </w:rPr>
      </w:pPr>
      <w:r w:rsidRPr="00CF02F4">
        <w:rPr>
          <w:rFonts w:eastAsia="Calibri"/>
          <w:b w:val="0"/>
          <w:bCs w:val="0"/>
          <w:sz w:val="24"/>
        </w:rPr>
        <w:t>E</w:t>
      </w:r>
      <w:r w:rsidR="25437B05" w:rsidRPr="00CF02F4">
        <w:rPr>
          <w:rFonts w:eastAsia="Calibri"/>
          <w:b w:val="0"/>
          <w:bCs w:val="0"/>
          <w:sz w:val="24"/>
        </w:rPr>
        <w:t xml:space="preserve">-konsultatsioonide puhul </w:t>
      </w:r>
      <w:r w:rsidR="00C76E89" w:rsidRPr="00CF02F4">
        <w:rPr>
          <w:rFonts w:eastAsia="Calibri"/>
          <w:b w:val="0"/>
          <w:bCs w:val="0"/>
          <w:sz w:val="24"/>
        </w:rPr>
        <w:t xml:space="preserve">on </w:t>
      </w:r>
      <w:r w:rsidR="25437B05" w:rsidRPr="00CF02F4">
        <w:rPr>
          <w:rFonts w:eastAsia="Calibri"/>
          <w:b w:val="0"/>
          <w:bCs w:val="0"/>
          <w:sz w:val="24"/>
        </w:rPr>
        <w:t>oluline koos erialaseltsidega kaasajastada nõuded e-konsultatsiooni saatekirjale. Paljudel erialadel on nõuded kehtestatud e-konsultatsiooni teenuse algusaegadest, kuid kaasajastamist toimunud ei ole.</w:t>
      </w:r>
    </w:p>
    <w:p w14:paraId="03693E1E" w14:textId="77777777" w:rsidR="00C42EC8" w:rsidRPr="00CF02F4" w:rsidRDefault="00C42EC8" w:rsidP="25437B05">
      <w:pPr>
        <w:jc w:val="both"/>
        <w:rPr>
          <w:sz w:val="24"/>
          <w:szCs w:val="24"/>
        </w:rPr>
      </w:pPr>
    </w:p>
    <w:p w14:paraId="7D088E76" w14:textId="002E185C" w:rsidR="25437B05" w:rsidRPr="00CF02F4" w:rsidRDefault="00C76E89" w:rsidP="25437B05">
      <w:pPr>
        <w:jc w:val="both"/>
        <w:rPr>
          <w:sz w:val="24"/>
          <w:szCs w:val="24"/>
        </w:rPr>
      </w:pPr>
      <w:r w:rsidRPr="00CF02F4">
        <w:rPr>
          <w:sz w:val="24"/>
          <w:szCs w:val="24"/>
        </w:rPr>
        <w:t>Täname veelkord võimaluse eest avaldada arvamust ravikindlustuse seaduse muutmise seaduse eelnõu kohta.</w:t>
      </w:r>
    </w:p>
    <w:p w14:paraId="0D0B940D" w14:textId="77777777" w:rsidR="00634BB3" w:rsidRPr="00CF02F4" w:rsidRDefault="00634BB3" w:rsidP="00AE6938">
      <w:pPr>
        <w:spacing w:line="276" w:lineRule="auto"/>
        <w:jc w:val="both"/>
        <w:rPr>
          <w:sz w:val="24"/>
          <w:szCs w:val="24"/>
        </w:rPr>
      </w:pPr>
    </w:p>
    <w:p w14:paraId="21A16889" w14:textId="77777777" w:rsidR="00D85FAB" w:rsidRPr="00CF02F4" w:rsidRDefault="00D85FAB" w:rsidP="00AE6938">
      <w:pPr>
        <w:spacing w:line="276" w:lineRule="auto"/>
        <w:jc w:val="both"/>
        <w:rPr>
          <w:sz w:val="24"/>
          <w:szCs w:val="24"/>
        </w:rPr>
      </w:pPr>
      <w:r w:rsidRPr="00CF02F4">
        <w:rPr>
          <w:sz w:val="24"/>
          <w:szCs w:val="24"/>
        </w:rPr>
        <w:t>Lugupidamisega</w:t>
      </w:r>
    </w:p>
    <w:p w14:paraId="555498FA" w14:textId="77777777" w:rsidR="001E12E2" w:rsidRPr="008D11F0" w:rsidRDefault="001E12E2" w:rsidP="00AE6938">
      <w:pPr>
        <w:spacing w:line="276" w:lineRule="auto"/>
        <w:jc w:val="both"/>
        <w:rPr>
          <w:color w:val="000000"/>
          <w:sz w:val="24"/>
          <w:szCs w:val="24"/>
        </w:rPr>
      </w:pPr>
    </w:p>
    <w:p w14:paraId="5138B190" w14:textId="77777777" w:rsidR="00850BB2" w:rsidRPr="008D11F0" w:rsidRDefault="0080091C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/allkirjastatud digitaalselt/</w:t>
      </w:r>
    </w:p>
    <w:p w14:paraId="53C1E118" w14:textId="77777777" w:rsidR="001E12E2" w:rsidRDefault="001E12E2" w:rsidP="00AE6938">
      <w:pPr>
        <w:spacing w:line="276" w:lineRule="auto"/>
        <w:jc w:val="both"/>
        <w:rPr>
          <w:color w:val="000000"/>
          <w:sz w:val="24"/>
          <w:szCs w:val="24"/>
        </w:rPr>
      </w:pPr>
    </w:p>
    <w:p w14:paraId="7899DE80" w14:textId="297DA223" w:rsidR="00D85FAB" w:rsidRPr="008D11F0" w:rsidRDefault="00D85FAB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Urmas Sule</w:t>
      </w:r>
    </w:p>
    <w:p w14:paraId="3C17DD87" w14:textId="77777777" w:rsidR="00FB6D88" w:rsidRPr="008D11F0" w:rsidRDefault="00D85FAB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Juhatuse esimees</w:t>
      </w:r>
    </w:p>
    <w:sectPr w:rsidR="00FB6D88" w:rsidRPr="008D11F0" w:rsidSect="00FF2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02" w:right="1021" w:bottom="1202" w:left="1191" w:header="425" w:footer="3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7BE5" w14:textId="77777777" w:rsidR="00401F8F" w:rsidRDefault="00401F8F">
      <w:r>
        <w:separator/>
      </w:r>
    </w:p>
  </w:endnote>
  <w:endnote w:type="continuationSeparator" w:id="0">
    <w:p w14:paraId="48C32E3F" w14:textId="77777777" w:rsidR="00401F8F" w:rsidRDefault="0040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AE6938" w:rsidRDefault="00AE6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AE6938" w:rsidRDefault="00AE6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6BBA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</w:t>
    </w:r>
    <w:r>
      <w:rPr>
        <w:rFonts w:ascii="Arial" w:hAnsi="Arial"/>
      </w:rPr>
      <w:t>Lõõtsa 8</w:t>
    </w:r>
    <w:r>
      <w:rPr>
        <w:rFonts w:ascii="Arial" w:hAnsi="Arial"/>
      </w:rPr>
      <w:tab/>
      <w:t xml:space="preserve">                                  TEL. 677 7010                                  SWEDBANK</w:t>
    </w:r>
    <w:r>
      <w:rPr>
        <w:rFonts w:ascii="Arial" w:hAnsi="Arial"/>
      </w:rPr>
      <w:tab/>
    </w:r>
    <w:r>
      <w:rPr>
        <w:rFonts w:ascii="Arial" w:hAnsi="Arial"/>
      </w:rPr>
      <w:tab/>
    </w:r>
  </w:p>
  <w:p w14:paraId="24D244BE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11415 TALLINN</w:t>
    </w:r>
    <w:r>
      <w:rPr>
        <w:rFonts w:ascii="Arial" w:hAnsi="Arial"/>
      </w:rPr>
      <w:tab/>
      <w:t xml:space="preserve">                             info@haiglateliit.ee                           EE202200001120101998</w:t>
    </w:r>
  </w:p>
  <w:p w14:paraId="3E4059BF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EESTI</w:t>
    </w:r>
    <w:r>
      <w:rPr>
        <w:rFonts w:ascii="Arial" w:hAnsi="Arial"/>
      </w:rPr>
      <w:tab/>
      <w:t xml:space="preserve">                  </w:t>
    </w:r>
    <w:r>
      <w:rPr>
        <w:rFonts w:ascii="Arial" w:hAnsi="Arial"/>
      </w:rPr>
      <w:tab/>
      <w:t>Registreerimisnumber 80031629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8AF3" w14:textId="77777777" w:rsidR="00401F8F" w:rsidRDefault="00401F8F">
      <w:r>
        <w:separator/>
      </w:r>
    </w:p>
  </w:footnote>
  <w:footnote w:type="continuationSeparator" w:id="0">
    <w:p w14:paraId="2E9A1C6F" w14:textId="77777777" w:rsidR="00401F8F" w:rsidRDefault="0040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AE6938" w:rsidRDefault="00AE6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AE6938" w:rsidRDefault="00AE6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B1061F" w:rsidRDefault="00363E93">
    <w:pPr>
      <w:pStyle w:val="Header"/>
    </w:pPr>
    <w:r>
      <w:rPr>
        <w:noProof/>
      </w:rPr>
      <w:drawing>
        <wp:inline distT="0" distB="0" distL="0" distR="0" wp14:anchorId="7162CC45" wp14:editId="07777777">
          <wp:extent cx="2457450" cy="8667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314"/>
    <w:multiLevelType w:val="hybridMultilevel"/>
    <w:tmpl w:val="4CA2375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BBB390E"/>
    <w:multiLevelType w:val="hybridMultilevel"/>
    <w:tmpl w:val="008C570E"/>
    <w:lvl w:ilvl="0" w:tplc="126E70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1C7A"/>
    <w:multiLevelType w:val="hybridMultilevel"/>
    <w:tmpl w:val="E4FE8F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6655"/>
    <w:multiLevelType w:val="hybridMultilevel"/>
    <w:tmpl w:val="34920F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7699"/>
    <w:multiLevelType w:val="hybridMultilevel"/>
    <w:tmpl w:val="3DF2DA3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133F"/>
    <w:multiLevelType w:val="hybridMultilevel"/>
    <w:tmpl w:val="56E2AE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5099"/>
    <w:multiLevelType w:val="hybridMultilevel"/>
    <w:tmpl w:val="7940FE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D08CE"/>
    <w:multiLevelType w:val="hybridMultilevel"/>
    <w:tmpl w:val="A25C19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01A06"/>
    <w:multiLevelType w:val="hybridMultilevel"/>
    <w:tmpl w:val="2EF01B2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9674A"/>
    <w:multiLevelType w:val="hybridMultilevel"/>
    <w:tmpl w:val="71D8D9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21AC"/>
    <w:multiLevelType w:val="multilevel"/>
    <w:tmpl w:val="ED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C188A"/>
    <w:multiLevelType w:val="multilevel"/>
    <w:tmpl w:val="E3E44898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b w:val="0"/>
        <w:i w:val="0"/>
        <w:color w:val="auto"/>
        <w:sz w:val="16"/>
        <w:lang w:val="et-EE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color w:val="auto"/>
        <w:sz w:val="16"/>
        <w:lang w:val="en-US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</w:abstractNum>
  <w:abstractNum w:abstractNumId="12" w15:restartNumberingAfterBreak="0">
    <w:nsid w:val="3D260C38"/>
    <w:multiLevelType w:val="hybridMultilevel"/>
    <w:tmpl w:val="C29679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11C0"/>
    <w:multiLevelType w:val="hybridMultilevel"/>
    <w:tmpl w:val="B85C20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520B3"/>
    <w:multiLevelType w:val="hybridMultilevel"/>
    <w:tmpl w:val="ED7AE20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30AA4"/>
    <w:multiLevelType w:val="hybridMultilevel"/>
    <w:tmpl w:val="28360AB8"/>
    <w:lvl w:ilvl="0" w:tplc="A3E2B8E2">
      <w:start w:val="1"/>
      <w:numFmt w:val="decimal"/>
      <w:lvlText w:val="%1."/>
      <w:lvlJc w:val="left"/>
      <w:pPr>
        <w:ind w:left="768" w:hanging="408"/>
      </w:pPr>
      <w:rPr>
        <w:rFonts w:eastAsia="Calibri" w:hint="default"/>
        <w:color w:val="auto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3C90"/>
    <w:multiLevelType w:val="multilevel"/>
    <w:tmpl w:val="37866A86"/>
    <w:styleLink w:val="WW8Num2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BE3B54"/>
    <w:multiLevelType w:val="hybridMultilevel"/>
    <w:tmpl w:val="A768C88C"/>
    <w:lvl w:ilvl="0" w:tplc="51664146">
      <w:start w:val="1"/>
      <w:numFmt w:val="decimal"/>
      <w:lvlText w:val="%1."/>
      <w:lvlJc w:val="left"/>
      <w:pPr>
        <w:ind w:left="768" w:hanging="408"/>
      </w:pPr>
      <w:rPr>
        <w:rFonts w:eastAsia="Calibri" w:hint="default"/>
        <w:color w:val="1F4E79" w:themeColor="accent5" w:themeShade="8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C5D3D"/>
    <w:multiLevelType w:val="hybridMultilevel"/>
    <w:tmpl w:val="71BCC1C8"/>
    <w:lvl w:ilvl="0" w:tplc="51664146">
      <w:start w:val="1"/>
      <w:numFmt w:val="decimal"/>
      <w:lvlText w:val="%1."/>
      <w:lvlJc w:val="left"/>
      <w:pPr>
        <w:ind w:left="1128" w:hanging="408"/>
      </w:pPr>
      <w:rPr>
        <w:rFonts w:eastAsia="Calibri" w:hint="default"/>
        <w:color w:val="1F4E79" w:themeColor="accent5" w:themeShade="8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D34029"/>
    <w:multiLevelType w:val="hybridMultilevel"/>
    <w:tmpl w:val="73BC66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A7CAB"/>
    <w:multiLevelType w:val="hybridMultilevel"/>
    <w:tmpl w:val="EC9234D2"/>
    <w:lvl w:ilvl="0" w:tplc="C7081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8A8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2F6B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C4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C3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E7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A7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E0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8C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F2586E"/>
    <w:multiLevelType w:val="hybridMultilevel"/>
    <w:tmpl w:val="725A55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D2526"/>
    <w:multiLevelType w:val="hybridMultilevel"/>
    <w:tmpl w:val="AD0E80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33644">
    <w:abstractNumId w:val="16"/>
  </w:num>
  <w:num w:numId="2" w16cid:durableId="1575966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595013">
    <w:abstractNumId w:val="6"/>
  </w:num>
  <w:num w:numId="4" w16cid:durableId="8607758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8088760">
    <w:abstractNumId w:val="13"/>
  </w:num>
  <w:num w:numId="6" w16cid:durableId="1751344517">
    <w:abstractNumId w:val="5"/>
  </w:num>
  <w:num w:numId="7" w16cid:durableId="1928610521">
    <w:abstractNumId w:val="19"/>
  </w:num>
  <w:num w:numId="8" w16cid:durableId="1279216900">
    <w:abstractNumId w:val="9"/>
  </w:num>
  <w:num w:numId="9" w16cid:durableId="1205557839">
    <w:abstractNumId w:val="8"/>
  </w:num>
  <w:num w:numId="10" w16cid:durableId="1396003681">
    <w:abstractNumId w:val="2"/>
  </w:num>
  <w:num w:numId="11" w16cid:durableId="114838133">
    <w:abstractNumId w:val="20"/>
  </w:num>
  <w:num w:numId="12" w16cid:durableId="586350705">
    <w:abstractNumId w:val="7"/>
  </w:num>
  <w:num w:numId="13" w16cid:durableId="174811851">
    <w:abstractNumId w:val="1"/>
  </w:num>
  <w:num w:numId="14" w16cid:durableId="725685974">
    <w:abstractNumId w:val="12"/>
  </w:num>
  <w:num w:numId="15" w16cid:durableId="1373456725">
    <w:abstractNumId w:val="10"/>
  </w:num>
  <w:num w:numId="16" w16cid:durableId="2046979593">
    <w:abstractNumId w:val="22"/>
  </w:num>
  <w:num w:numId="17" w16cid:durableId="812334562">
    <w:abstractNumId w:val="0"/>
  </w:num>
  <w:num w:numId="18" w16cid:durableId="1370490860">
    <w:abstractNumId w:val="4"/>
  </w:num>
  <w:num w:numId="19" w16cid:durableId="169108807">
    <w:abstractNumId w:val="11"/>
  </w:num>
  <w:num w:numId="20" w16cid:durableId="737049700">
    <w:abstractNumId w:val="3"/>
  </w:num>
  <w:num w:numId="21" w16cid:durableId="1978563398">
    <w:abstractNumId w:val="21"/>
  </w:num>
  <w:num w:numId="22" w16cid:durableId="2016614698">
    <w:abstractNumId w:val="17"/>
  </w:num>
  <w:num w:numId="23" w16cid:durableId="1174875832">
    <w:abstractNumId w:val="18"/>
  </w:num>
  <w:num w:numId="24" w16cid:durableId="122147763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77"/>
    <w:rsid w:val="000026AC"/>
    <w:rsid w:val="0000271A"/>
    <w:rsid w:val="00003F93"/>
    <w:rsid w:val="00010261"/>
    <w:rsid w:val="000125A8"/>
    <w:rsid w:val="00013FD7"/>
    <w:rsid w:val="00022E9D"/>
    <w:rsid w:val="000270EE"/>
    <w:rsid w:val="00032321"/>
    <w:rsid w:val="00032663"/>
    <w:rsid w:val="00035659"/>
    <w:rsid w:val="00035D6E"/>
    <w:rsid w:val="00041F9F"/>
    <w:rsid w:val="00044406"/>
    <w:rsid w:val="00046224"/>
    <w:rsid w:val="000638C6"/>
    <w:rsid w:val="00076295"/>
    <w:rsid w:val="00077647"/>
    <w:rsid w:val="00080D7B"/>
    <w:rsid w:val="00084198"/>
    <w:rsid w:val="00085ED2"/>
    <w:rsid w:val="00096CD3"/>
    <w:rsid w:val="000A1F20"/>
    <w:rsid w:val="000A4A2E"/>
    <w:rsid w:val="000A5FB7"/>
    <w:rsid w:val="000B1F71"/>
    <w:rsid w:val="000B2984"/>
    <w:rsid w:val="000B4BA1"/>
    <w:rsid w:val="000B4F4F"/>
    <w:rsid w:val="000B5381"/>
    <w:rsid w:val="000B5D3F"/>
    <w:rsid w:val="000C24B1"/>
    <w:rsid w:val="000D211E"/>
    <w:rsid w:val="000D3906"/>
    <w:rsid w:val="000E02AB"/>
    <w:rsid w:val="000E2268"/>
    <w:rsid w:val="000E304F"/>
    <w:rsid w:val="000F1CD4"/>
    <w:rsid w:val="000F2846"/>
    <w:rsid w:val="000F4316"/>
    <w:rsid w:val="000F4BF6"/>
    <w:rsid w:val="000F56DF"/>
    <w:rsid w:val="00102640"/>
    <w:rsid w:val="00104DF5"/>
    <w:rsid w:val="0010595B"/>
    <w:rsid w:val="00111D03"/>
    <w:rsid w:val="00117A85"/>
    <w:rsid w:val="0012110D"/>
    <w:rsid w:val="00124AD0"/>
    <w:rsid w:val="00130342"/>
    <w:rsid w:val="001319C8"/>
    <w:rsid w:val="00132003"/>
    <w:rsid w:val="00135E1F"/>
    <w:rsid w:val="001407EF"/>
    <w:rsid w:val="00140D81"/>
    <w:rsid w:val="00142C29"/>
    <w:rsid w:val="00144EB6"/>
    <w:rsid w:val="00146D3E"/>
    <w:rsid w:val="00150420"/>
    <w:rsid w:val="0015180A"/>
    <w:rsid w:val="00152951"/>
    <w:rsid w:val="001536D7"/>
    <w:rsid w:val="00156098"/>
    <w:rsid w:val="00157112"/>
    <w:rsid w:val="0016527B"/>
    <w:rsid w:val="0016599D"/>
    <w:rsid w:val="00170A8C"/>
    <w:rsid w:val="0017123D"/>
    <w:rsid w:val="00172CEC"/>
    <w:rsid w:val="00173293"/>
    <w:rsid w:val="00182ADD"/>
    <w:rsid w:val="00183B8E"/>
    <w:rsid w:val="0018455C"/>
    <w:rsid w:val="00190B88"/>
    <w:rsid w:val="0019582A"/>
    <w:rsid w:val="00195E42"/>
    <w:rsid w:val="00197E4F"/>
    <w:rsid w:val="001A4715"/>
    <w:rsid w:val="001B56E5"/>
    <w:rsid w:val="001B5C58"/>
    <w:rsid w:val="001C43D7"/>
    <w:rsid w:val="001C51D6"/>
    <w:rsid w:val="001C6B85"/>
    <w:rsid w:val="001C7C03"/>
    <w:rsid w:val="001D32C7"/>
    <w:rsid w:val="001D37E4"/>
    <w:rsid w:val="001D5133"/>
    <w:rsid w:val="001E12E2"/>
    <w:rsid w:val="001E3075"/>
    <w:rsid w:val="001E5F2E"/>
    <w:rsid w:val="001E6073"/>
    <w:rsid w:val="001E6112"/>
    <w:rsid w:val="001F1964"/>
    <w:rsid w:val="001F1BFC"/>
    <w:rsid w:val="001F1CFC"/>
    <w:rsid w:val="001F1EB3"/>
    <w:rsid w:val="0020348F"/>
    <w:rsid w:val="002065E5"/>
    <w:rsid w:val="0020794C"/>
    <w:rsid w:val="00207C9D"/>
    <w:rsid w:val="00216FB0"/>
    <w:rsid w:val="00225D7D"/>
    <w:rsid w:val="00231776"/>
    <w:rsid w:val="00235970"/>
    <w:rsid w:val="0024038F"/>
    <w:rsid w:val="002408F7"/>
    <w:rsid w:val="0024269B"/>
    <w:rsid w:val="0024289D"/>
    <w:rsid w:val="00243C55"/>
    <w:rsid w:val="00245043"/>
    <w:rsid w:val="00246398"/>
    <w:rsid w:val="00246BE5"/>
    <w:rsid w:val="00252117"/>
    <w:rsid w:val="00260042"/>
    <w:rsid w:val="00264EDA"/>
    <w:rsid w:val="00272D7B"/>
    <w:rsid w:val="002755A3"/>
    <w:rsid w:val="002759F5"/>
    <w:rsid w:val="00277211"/>
    <w:rsid w:val="00280C76"/>
    <w:rsid w:val="00281597"/>
    <w:rsid w:val="002816DF"/>
    <w:rsid w:val="00282E86"/>
    <w:rsid w:val="00290B4D"/>
    <w:rsid w:val="002914F5"/>
    <w:rsid w:val="00292128"/>
    <w:rsid w:val="00292452"/>
    <w:rsid w:val="00295897"/>
    <w:rsid w:val="002A1588"/>
    <w:rsid w:val="002A22C6"/>
    <w:rsid w:val="002B049F"/>
    <w:rsid w:val="002B0CF1"/>
    <w:rsid w:val="002B189D"/>
    <w:rsid w:val="002B421D"/>
    <w:rsid w:val="002B7EF7"/>
    <w:rsid w:val="002C08A8"/>
    <w:rsid w:val="002C3F3C"/>
    <w:rsid w:val="002D1270"/>
    <w:rsid w:val="002D260E"/>
    <w:rsid w:val="002D496D"/>
    <w:rsid w:val="002D7895"/>
    <w:rsid w:val="002E0BB6"/>
    <w:rsid w:val="002E2480"/>
    <w:rsid w:val="002E33B4"/>
    <w:rsid w:val="002E4ED2"/>
    <w:rsid w:val="002F1646"/>
    <w:rsid w:val="002F39B6"/>
    <w:rsid w:val="002F5772"/>
    <w:rsid w:val="002F5FEB"/>
    <w:rsid w:val="002F60C5"/>
    <w:rsid w:val="002F789A"/>
    <w:rsid w:val="00305FAD"/>
    <w:rsid w:val="00311F5D"/>
    <w:rsid w:val="00312EF0"/>
    <w:rsid w:val="00315115"/>
    <w:rsid w:val="003207AC"/>
    <w:rsid w:val="0033268D"/>
    <w:rsid w:val="003369D1"/>
    <w:rsid w:val="00336BF5"/>
    <w:rsid w:val="00343C83"/>
    <w:rsid w:val="003478A6"/>
    <w:rsid w:val="00352A66"/>
    <w:rsid w:val="00355C75"/>
    <w:rsid w:val="003567D1"/>
    <w:rsid w:val="00357779"/>
    <w:rsid w:val="00360AFE"/>
    <w:rsid w:val="00361A30"/>
    <w:rsid w:val="00363E93"/>
    <w:rsid w:val="00364A95"/>
    <w:rsid w:val="00366331"/>
    <w:rsid w:val="00367BD9"/>
    <w:rsid w:val="00372C04"/>
    <w:rsid w:val="00376621"/>
    <w:rsid w:val="0038067E"/>
    <w:rsid w:val="003826BC"/>
    <w:rsid w:val="00385EE2"/>
    <w:rsid w:val="00386156"/>
    <w:rsid w:val="00386496"/>
    <w:rsid w:val="003866FF"/>
    <w:rsid w:val="00390774"/>
    <w:rsid w:val="00392882"/>
    <w:rsid w:val="003951D7"/>
    <w:rsid w:val="003A06E9"/>
    <w:rsid w:val="003A0FC6"/>
    <w:rsid w:val="003A25B2"/>
    <w:rsid w:val="003A3FC8"/>
    <w:rsid w:val="003B0236"/>
    <w:rsid w:val="003B0844"/>
    <w:rsid w:val="003B4966"/>
    <w:rsid w:val="003C4805"/>
    <w:rsid w:val="003C599E"/>
    <w:rsid w:val="003D1D70"/>
    <w:rsid w:val="003D2BDF"/>
    <w:rsid w:val="003D303B"/>
    <w:rsid w:val="003D3D0A"/>
    <w:rsid w:val="003D418C"/>
    <w:rsid w:val="003D7699"/>
    <w:rsid w:val="003E1829"/>
    <w:rsid w:val="003E54E8"/>
    <w:rsid w:val="003F0E95"/>
    <w:rsid w:val="003F232A"/>
    <w:rsid w:val="003F24B3"/>
    <w:rsid w:val="003F4B21"/>
    <w:rsid w:val="00401F8F"/>
    <w:rsid w:val="00403AB5"/>
    <w:rsid w:val="00407867"/>
    <w:rsid w:val="004133CE"/>
    <w:rsid w:val="0041637B"/>
    <w:rsid w:val="004201C4"/>
    <w:rsid w:val="00424A1A"/>
    <w:rsid w:val="00425A51"/>
    <w:rsid w:val="00432E49"/>
    <w:rsid w:val="00437CA6"/>
    <w:rsid w:val="004449F3"/>
    <w:rsid w:val="00444DD6"/>
    <w:rsid w:val="004536DD"/>
    <w:rsid w:val="00463952"/>
    <w:rsid w:val="00470A21"/>
    <w:rsid w:val="0047494A"/>
    <w:rsid w:val="00474CC6"/>
    <w:rsid w:val="00484957"/>
    <w:rsid w:val="00484964"/>
    <w:rsid w:val="00487B1D"/>
    <w:rsid w:val="00487D68"/>
    <w:rsid w:val="0049301B"/>
    <w:rsid w:val="00493369"/>
    <w:rsid w:val="00495DC0"/>
    <w:rsid w:val="00496A3F"/>
    <w:rsid w:val="00496A9F"/>
    <w:rsid w:val="004A0692"/>
    <w:rsid w:val="004A08FC"/>
    <w:rsid w:val="004A2785"/>
    <w:rsid w:val="004A2D77"/>
    <w:rsid w:val="004A440F"/>
    <w:rsid w:val="004A4AF8"/>
    <w:rsid w:val="004A7955"/>
    <w:rsid w:val="004B0901"/>
    <w:rsid w:val="004C3ED0"/>
    <w:rsid w:val="004C64A9"/>
    <w:rsid w:val="004C73FC"/>
    <w:rsid w:val="004D5392"/>
    <w:rsid w:val="004E37CE"/>
    <w:rsid w:val="004E49EC"/>
    <w:rsid w:val="004E4C87"/>
    <w:rsid w:val="004E5345"/>
    <w:rsid w:val="004E5B3C"/>
    <w:rsid w:val="004E5C99"/>
    <w:rsid w:val="004F2CA3"/>
    <w:rsid w:val="004F2D14"/>
    <w:rsid w:val="004F325F"/>
    <w:rsid w:val="004F5908"/>
    <w:rsid w:val="00501FCE"/>
    <w:rsid w:val="0050240B"/>
    <w:rsid w:val="00504A2A"/>
    <w:rsid w:val="00506896"/>
    <w:rsid w:val="00506966"/>
    <w:rsid w:val="00512AB5"/>
    <w:rsid w:val="00513086"/>
    <w:rsid w:val="00515565"/>
    <w:rsid w:val="0051688F"/>
    <w:rsid w:val="00517705"/>
    <w:rsid w:val="0052121C"/>
    <w:rsid w:val="005212B0"/>
    <w:rsid w:val="00522157"/>
    <w:rsid w:val="005243D2"/>
    <w:rsid w:val="00526846"/>
    <w:rsid w:val="00527D23"/>
    <w:rsid w:val="00532E62"/>
    <w:rsid w:val="00534299"/>
    <w:rsid w:val="0053672E"/>
    <w:rsid w:val="005373EA"/>
    <w:rsid w:val="00537713"/>
    <w:rsid w:val="00540D10"/>
    <w:rsid w:val="00541744"/>
    <w:rsid w:val="00541F03"/>
    <w:rsid w:val="0055733A"/>
    <w:rsid w:val="005677F9"/>
    <w:rsid w:val="005700AB"/>
    <w:rsid w:val="00570B8E"/>
    <w:rsid w:val="0057659A"/>
    <w:rsid w:val="00577038"/>
    <w:rsid w:val="00581438"/>
    <w:rsid w:val="005858CF"/>
    <w:rsid w:val="00586336"/>
    <w:rsid w:val="00590DE5"/>
    <w:rsid w:val="00593EEF"/>
    <w:rsid w:val="0059756B"/>
    <w:rsid w:val="005A24EC"/>
    <w:rsid w:val="005A255E"/>
    <w:rsid w:val="005A6CF6"/>
    <w:rsid w:val="005A71A4"/>
    <w:rsid w:val="005A7B7D"/>
    <w:rsid w:val="005B0838"/>
    <w:rsid w:val="005B08B1"/>
    <w:rsid w:val="005B4F9E"/>
    <w:rsid w:val="005B7B2F"/>
    <w:rsid w:val="005C09BF"/>
    <w:rsid w:val="005C1D65"/>
    <w:rsid w:val="005C3E5E"/>
    <w:rsid w:val="005C3FDA"/>
    <w:rsid w:val="005C68ED"/>
    <w:rsid w:val="005E197A"/>
    <w:rsid w:val="005E3A57"/>
    <w:rsid w:val="005E7DFD"/>
    <w:rsid w:val="005F6CD7"/>
    <w:rsid w:val="00602F55"/>
    <w:rsid w:val="00603DB4"/>
    <w:rsid w:val="00606EF6"/>
    <w:rsid w:val="006106CA"/>
    <w:rsid w:val="00615DCD"/>
    <w:rsid w:val="00625D90"/>
    <w:rsid w:val="0062723F"/>
    <w:rsid w:val="00632BCA"/>
    <w:rsid w:val="00634BB3"/>
    <w:rsid w:val="00635BC1"/>
    <w:rsid w:val="0064178E"/>
    <w:rsid w:val="00642565"/>
    <w:rsid w:val="00642A89"/>
    <w:rsid w:val="00647344"/>
    <w:rsid w:val="00651A2F"/>
    <w:rsid w:val="0065353B"/>
    <w:rsid w:val="00653FD6"/>
    <w:rsid w:val="00654138"/>
    <w:rsid w:val="00654AA8"/>
    <w:rsid w:val="006567B2"/>
    <w:rsid w:val="00660B5C"/>
    <w:rsid w:val="0066518B"/>
    <w:rsid w:val="00665227"/>
    <w:rsid w:val="00670131"/>
    <w:rsid w:val="00670479"/>
    <w:rsid w:val="00673380"/>
    <w:rsid w:val="00686617"/>
    <w:rsid w:val="00686BF5"/>
    <w:rsid w:val="0068759B"/>
    <w:rsid w:val="00690463"/>
    <w:rsid w:val="006951C8"/>
    <w:rsid w:val="006A04A9"/>
    <w:rsid w:val="006A0CEB"/>
    <w:rsid w:val="006A158A"/>
    <w:rsid w:val="006A295D"/>
    <w:rsid w:val="006A76B1"/>
    <w:rsid w:val="006A7C45"/>
    <w:rsid w:val="006B0DFA"/>
    <w:rsid w:val="006B1D43"/>
    <w:rsid w:val="006B4D1F"/>
    <w:rsid w:val="006C0A87"/>
    <w:rsid w:val="006C2BF0"/>
    <w:rsid w:val="006C3A66"/>
    <w:rsid w:val="006C41E8"/>
    <w:rsid w:val="006C6D85"/>
    <w:rsid w:val="006D09FE"/>
    <w:rsid w:val="006D4118"/>
    <w:rsid w:val="006D47AC"/>
    <w:rsid w:val="006D4AAD"/>
    <w:rsid w:val="006D56CB"/>
    <w:rsid w:val="006E45BF"/>
    <w:rsid w:val="006F114C"/>
    <w:rsid w:val="00717D2E"/>
    <w:rsid w:val="00725A73"/>
    <w:rsid w:val="0073238B"/>
    <w:rsid w:val="007350DD"/>
    <w:rsid w:val="00735140"/>
    <w:rsid w:val="00740310"/>
    <w:rsid w:val="007416ED"/>
    <w:rsid w:val="00742202"/>
    <w:rsid w:val="00742417"/>
    <w:rsid w:val="007463A0"/>
    <w:rsid w:val="00746C09"/>
    <w:rsid w:val="00754C57"/>
    <w:rsid w:val="007572C9"/>
    <w:rsid w:val="00762FB1"/>
    <w:rsid w:val="007635FC"/>
    <w:rsid w:val="00764272"/>
    <w:rsid w:val="00766476"/>
    <w:rsid w:val="00767B68"/>
    <w:rsid w:val="00770A37"/>
    <w:rsid w:val="00771EAD"/>
    <w:rsid w:val="007729CC"/>
    <w:rsid w:val="00783A8E"/>
    <w:rsid w:val="007861F6"/>
    <w:rsid w:val="007926EB"/>
    <w:rsid w:val="00797428"/>
    <w:rsid w:val="007A23E7"/>
    <w:rsid w:val="007A35FC"/>
    <w:rsid w:val="007A38ED"/>
    <w:rsid w:val="007A3EB1"/>
    <w:rsid w:val="007B3D7B"/>
    <w:rsid w:val="007B5C37"/>
    <w:rsid w:val="007B5EFC"/>
    <w:rsid w:val="007C2ECD"/>
    <w:rsid w:val="007C35C5"/>
    <w:rsid w:val="007C3F11"/>
    <w:rsid w:val="007C56A9"/>
    <w:rsid w:val="007C6056"/>
    <w:rsid w:val="007D0854"/>
    <w:rsid w:val="007D2CED"/>
    <w:rsid w:val="007D3721"/>
    <w:rsid w:val="007D4295"/>
    <w:rsid w:val="007D696B"/>
    <w:rsid w:val="007E1E34"/>
    <w:rsid w:val="007E2F79"/>
    <w:rsid w:val="007E3034"/>
    <w:rsid w:val="007E3935"/>
    <w:rsid w:val="007F3D43"/>
    <w:rsid w:val="007F4C12"/>
    <w:rsid w:val="007F7220"/>
    <w:rsid w:val="0080091C"/>
    <w:rsid w:val="00807578"/>
    <w:rsid w:val="0082056E"/>
    <w:rsid w:val="00821005"/>
    <w:rsid w:val="00825E94"/>
    <w:rsid w:val="0082712C"/>
    <w:rsid w:val="008304FE"/>
    <w:rsid w:val="00850BB2"/>
    <w:rsid w:val="008535F8"/>
    <w:rsid w:val="00854561"/>
    <w:rsid w:val="0085753D"/>
    <w:rsid w:val="00857546"/>
    <w:rsid w:val="00860B17"/>
    <w:rsid w:val="00861090"/>
    <w:rsid w:val="00861395"/>
    <w:rsid w:val="00870895"/>
    <w:rsid w:val="00870F14"/>
    <w:rsid w:val="00874D2D"/>
    <w:rsid w:val="00877BA1"/>
    <w:rsid w:val="00891D83"/>
    <w:rsid w:val="008A40E0"/>
    <w:rsid w:val="008A6373"/>
    <w:rsid w:val="008B3FEC"/>
    <w:rsid w:val="008B4EAE"/>
    <w:rsid w:val="008C48CA"/>
    <w:rsid w:val="008C4C69"/>
    <w:rsid w:val="008C5954"/>
    <w:rsid w:val="008C6880"/>
    <w:rsid w:val="008C76C2"/>
    <w:rsid w:val="008D0AA1"/>
    <w:rsid w:val="008D11F0"/>
    <w:rsid w:val="008D196A"/>
    <w:rsid w:val="008D4B67"/>
    <w:rsid w:val="008E5E0F"/>
    <w:rsid w:val="008F63C6"/>
    <w:rsid w:val="008F6633"/>
    <w:rsid w:val="008F77F8"/>
    <w:rsid w:val="00900B37"/>
    <w:rsid w:val="00900C5D"/>
    <w:rsid w:val="009028D6"/>
    <w:rsid w:val="0090415E"/>
    <w:rsid w:val="0090645D"/>
    <w:rsid w:val="00907C7C"/>
    <w:rsid w:val="00912499"/>
    <w:rsid w:val="00915AB5"/>
    <w:rsid w:val="009176F8"/>
    <w:rsid w:val="00924D22"/>
    <w:rsid w:val="0092768F"/>
    <w:rsid w:val="00936613"/>
    <w:rsid w:val="00947291"/>
    <w:rsid w:val="00950AD0"/>
    <w:rsid w:val="00951EA6"/>
    <w:rsid w:val="009537D5"/>
    <w:rsid w:val="00953E1B"/>
    <w:rsid w:val="0095426C"/>
    <w:rsid w:val="00962438"/>
    <w:rsid w:val="00964B24"/>
    <w:rsid w:val="00966AF0"/>
    <w:rsid w:val="0096761F"/>
    <w:rsid w:val="00967DA1"/>
    <w:rsid w:val="00967FBF"/>
    <w:rsid w:val="00971ADC"/>
    <w:rsid w:val="00971B7E"/>
    <w:rsid w:val="00972DB4"/>
    <w:rsid w:val="0098067C"/>
    <w:rsid w:val="009816C5"/>
    <w:rsid w:val="009911E2"/>
    <w:rsid w:val="009A1FD6"/>
    <w:rsid w:val="009A2794"/>
    <w:rsid w:val="009A368B"/>
    <w:rsid w:val="009A45DD"/>
    <w:rsid w:val="009A614E"/>
    <w:rsid w:val="009A6FBB"/>
    <w:rsid w:val="009B1CD3"/>
    <w:rsid w:val="009B2CB8"/>
    <w:rsid w:val="009B5D56"/>
    <w:rsid w:val="009B7E13"/>
    <w:rsid w:val="009C087F"/>
    <w:rsid w:val="009C4112"/>
    <w:rsid w:val="009C50A3"/>
    <w:rsid w:val="009C595D"/>
    <w:rsid w:val="009C5B32"/>
    <w:rsid w:val="009C7470"/>
    <w:rsid w:val="009D1D90"/>
    <w:rsid w:val="009D33B8"/>
    <w:rsid w:val="009D67E0"/>
    <w:rsid w:val="009E5C6E"/>
    <w:rsid w:val="009E6CDC"/>
    <w:rsid w:val="009E6DA2"/>
    <w:rsid w:val="009F0662"/>
    <w:rsid w:val="009F41F8"/>
    <w:rsid w:val="009F535E"/>
    <w:rsid w:val="00A0160A"/>
    <w:rsid w:val="00A02712"/>
    <w:rsid w:val="00A07C55"/>
    <w:rsid w:val="00A12407"/>
    <w:rsid w:val="00A1405D"/>
    <w:rsid w:val="00A2187B"/>
    <w:rsid w:val="00A26C3F"/>
    <w:rsid w:val="00A33ACB"/>
    <w:rsid w:val="00A34E05"/>
    <w:rsid w:val="00A35A04"/>
    <w:rsid w:val="00A36F68"/>
    <w:rsid w:val="00A377F4"/>
    <w:rsid w:val="00A425C9"/>
    <w:rsid w:val="00A445CC"/>
    <w:rsid w:val="00A448B7"/>
    <w:rsid w:val="00A51D51"/>
    <w:rsid w:val="00A60696"/>
    <w:rsid w:val="00A6517F"/>
    <w:rsid w:val="00A70534"/>
    <w:rsid w:val="00A7129A"/>
    <w:rsid w:val="00A77697"/>
    <w:rsid w:val="00A851DF"/>
    <w:rsid w:val="00A856AF"/>
    <w:rsid w:val="00A85917"/>
    <w:rsid w:val="00A90BEE"/>
    <w:rsid w:val="00A91552"/>
    <w:rsid w:val="00A92B69"/>
    <w:rsid w:val="00A93EE4"/>
    <w:rsid w:val="00A95FEE"/>
    <w:rsid w:val="00A96FDB"/>
    <w:rsid w:val="00AA14F7"/>
    <w:rsid w:val="00AA384C"/>
    <w:rsid w:val="00AA5D95"/>
    <w:rsid w:val="00AA6C9B"/>
    <w:rsid w:val="00AB4EDA"/>
    <w:rsid w:val="00AB5E9C"/>
    <w:rsid w:val="00AC38B1"/>
    <w:rsid w:val="00AC7039"/>
    <w:rsid w:val="00AD14B1"/>
    <w:rsid w:val="00AD1A38"/>
    <w:rsid w:val="00AD723D"/>
    <w:rsid w:val="00AE249D"/>
    <w:rsid w:val="00AE3F8F"/>
    <w:rsid w:val="00AE6938"/>
    <w:rsid w:val="00AF196F"/>
    <w:rsid w:val="00AF3153"/>
    <w:rsid w:val="00AF3182"/>
    <w:rsid w:val="00AF6158"/>
    <w:rsid w:val="00AF709E"/>
    <w:rsid w:val="00AF74BF"/>
    <w:rsid w:val="00B013A9"/>
    <w:rsid w:val="00B06283"/>
    <w:rsid w:val="00B1061F"/>
    <w:rsid w:val="00B11B74"/>
    <w:rsid w:val="00B168B3"/>
    <w:rsid w:val="00B20B7E"/>
    <w:rsid w:val="00B23633"/>
    <w:rsid w:val="00B2372D"/>
    <w:rsid w:val="00B24AD8"/>
    <w:rsid w:val="00B301D4"/>
    <w:rsid w:val="00B315E1"/>
    <w:rsid w:val="00B320B7"/>
    <w:rsid w:val="00B33151"/>
    <w:rsid w:val="00B34374"/>
    <w:rsid w:val="00B34526"/>
    <w:rsid w:val="00B35B5F"/>
    <w:rsid w:val="00B37667"/>
    <w:rsid w:val="00B400E9"/>
    <w:rsid w:val="00B40383"/>
    <w:rsid w:val="00B407D5"/>
    <w:rsid w:val="00B4297F"/>
    <w:rsid w:val="00B42ACD"/>
    <w:rsid w:val="00B533A2"/>
    <w:rsid w:val="00B545F6"/>
    <w:rsid w:val="00B57939"/>
    <w:rsid w:val="00B64AD9"/>
    <w:rsid w:val="00B66D15"/>
    <w:rsid w:val="00B671B4"/>
    <w:rsid w:val="00B67D62"/>
    <w:rsid w:val="00B7184B"/>
    <w:rsid w:val="00B73F3C"/>
    <w:rsid w:val="00B81227"/>
    <w:rsid w:val="00B8195D"/>
    <w:rsid w:val="00B82B5D"/>
    <w:rsid w:val="00B911B3"/>
    <w:rsid w:val="00BA0A45"/>
    <w:rsid w:val="00BA5B46"/>
    <w:rsid w:val="00BA6DFB"/>
    <w:rsid w:val="00BB0FC2"/>
    <w:rsid w:val="00BB1C30"/>
    <w:rsid w:val="00BB6217"/>
    <w:rsid w:val="00BD03AE"/>
    <w:rsid w:val="00BD2396"/>
    <w:rsid w:val="00BD4173"/>
    <w:rsid w:val="00BD7F6F"/>
    <w:rsid w:val="00BE1A47"/>
    <w:rsid w:val="00BF0BA9"/>
    <w:rsid w:val="00BF13A0"/>
    <w:rsid w:val="00BF1B56"/>
    <w:rsid w:val="00BF3F6D"/>
    <w:rsid w:val="00BF423F"/>
    <w:rsid w:val="00BF5C22"/>
    <w:rsid w:val="00BF5DCF"/>
    <w:rsid w:val="00C01AF7"/>
    <w:rsid w:val="00C03559"/>
    <w:rsid w:val="00C04EC6"/>
    <w:rsid w:val="00C0545A"/>
    <w:rsid w:val="00C11BD5"/>
    <w:rsid w:val="00C15CF7"/>
    <w:rsid w:val="00C171B1"/>
    <w:rsid w:val="00C177ED"/>
    <w:rsid w:val="00C21DB6"/>
    <w:rsid w:val="00C222CA"/>
    <w:rsid w:val="00C26307"/>
    <w:rsid w:val="00C2792E"/>
    <w:rsid w:val="00C34332"/>
    <w:rsid w:val="00C343EA"/>
    <w:rsid w:val="00C35C8D"/>
    <w:rsid w:val="00C37FF4"/>
    <w:rsid w:val="00C42EC8"/>
    <w:rsid w:val="00C5130E"/>
    <w:rsid w:val="00C51607"/>
    <w:rsid w:val="00C5463F"/>
    <w:rsid w:val="00C5688F"/>
    <w:rsid w:val="00C60461"/>
    <w:rsid w:val="00C61640"/>
    <w:rsid w:val="00C628CC"/>
    <w:rsid w:val="00C66D21"/>
    <w:rsid w:val="00C66D29"/>
    <w:rsid w:val="00C7172E"/>
    <w:rsid w:val="00C722BF"/>
    <w:rsid w:val="00C74BF5"/>
    <w:rsid w:val="00C75ED6"/>
    <w:rsid w:val="00C76E89"/>
    <w:rsid w:val="00C777E2"/>
    <w:rsid w:val="00C80477"/>
    <w:rsid w:val="00C82733"/>
    <w:rsid w:val="00C86FDA"/>
    <w:rsid w:val="00C87EB3"/>
    <w:rsid w:val="00C924E4"/>
    <w:rsid w:val="00C93CF9"/>
    <w:rsid w:val="00C94942"/>
    <w:rsid w:val="00C96813"/>
    <w:rsid w:val="00C97AE2"/>
    <w:rsid w:val="00CA2668"/>
    <w:rsid w:val="00CA29B0"/>
    <w:rsid w:val="00CA766A"/>
    <w:rsid w:val="00CB37C4"/>
    <w:rsid w:val="00CB463D"/>
    <w:rsid w:val="00CB66A1"/>
    <w:rsid w:val="00CC39F6"/>
    <w:rsid w:val="00CC6AF7"/>
    <w:rsid w:val="00CC71A3"/>
    <w:rsid w:val="00CD3D33"/>
    <w:rsid w:val="00CD6830"/>
    <w:rsid w:val="00CF02F4"/>
    <w:rsid w:val="00CF2E0F"/>
    <w:rsid w:val="00CF48F8"/>
    <w:rsid w:val="00D00C9F"/>
    <w:rsid w:val="00D05B04"/>
    <w:rsid w:val="00D05D56"/>
    <w:rsid w:val="00D05E79"/>
    <w:rsid w:val="00D16298"/>
    <w:rsid w:val="00D1689C"/>
    <w:rsid w:val="00D17747"/>
    <w:rsid w:val="00D25BC5"/>
    <w:rsid w:val="00D3041D"/>
    <w:rsid w:val="00D3079E"/>
    <w:rsid w:val="00D31EBD"/>
    <w:rsid w:val="00D32962"/>
    <w:rsid w:val="00D34446"/>
    <w:rsid w:val="00D3633F"/>
    <w:rsid w:val="00D4117B"/>
    <w:rsid w:val="00D4477B"/>
    <w:rsid w:val="00D47446"/>
    <w:rsid w:val="00D51186"/>
    <w:rsid w:val="00D6001F"/>
    <w:rsid w:val="00D61CAA"/>
    <w:rsid w:val="00D62159"/>
    <w:rsid w:val="00D6367F"/>
    <w:rsid w:val="00D63D36"/>
    <w:rsid w:val="00D6505E"/>
    <w:rsid w:val="00D65A09"/>
    <w:rsid w:val="00D7178F"/>
    <w:rsid w:val="00D72FBE"/>
    <w:rsid w:val="00D744FE"/>
    <w:rsid w:val="00D74615"/>
    <w:rsid w:val="00D7544C"/>
    <w:rsid w:val="00D75C36"/>
    <w:rsid w:val="00D80BD5"/>
    <w:rsid w:val="00D8115D"/>
    <w:rsid w:val="00D81F50"/>
    <w:rsid w:val="00D827A0"/>
    <w:rsid w:val="00D85FAB"/>
    <w:rsid w:val="00D86736"/>
    <w:rsid w:val="00D868A0"/>
    <w:rsid w:val="00D87000"/>
    <w:rsid w:val="00D87F3D"/>
    <w:rsid w:val="00D922C4"/>
    <w:rsid w:val="00D97AD1"/>
    <w:rsid w:val="00DA317E"/>
    <w:rsid w:val="00DA31B8"/>
    <w:rsid w:val="00DC2321"/>
    <w:rsid w:val="00DC2C97"/>
    <w:rsid w:val="00DC380D"/>
    <w:rsid w:val="00DC49E6"/>
    <w:rsid w:val="00DC4DB0"/>
    <w:rsid w:val="00DD0870"/>
    <w:rsid w:val="00DD4146"/>
    <w:rsid w:val="00DD4931"/>
    <w:rsid w:val="00DD6215"/>
    <w:rsid w:val="00DE2BEA"/>
    <w:rsid w:val="00DE6135"/>
    <w:rsid w:val="00DF5A03"/>
    <w:rsid w:val="00E155D4"/>
    <w:rsid w:val="00E1586E"/>
    <w:rsid w:val="00E16CD1"/>
    <w:rsid w:val="00E247FE"/>
    <w:rsid w:val="00E27AE1"/>
    <w:rsid w:val="00E33DDF"/>
    <w:rsid w:val="00E34583"/>
    <w:rsid w:val="00E3550B"/>
    <w:rsid w:val="00E36F0B"/>
    <w:rsid w:val="00E41269"/>
    <w:rsid w:val="00E41854"/>
    <w:rsid w:val="00E506D5"/>
    <w:rsid w:val="00E520FA"/>
    <w:rsid w:val="00E52D54"/>
    <w:rsid w:val="00E52E0E"/>
    <w:rsid w:val="00E53061"/>
    <w:rsid w:val="00E53202"/>
    <w:rsid w:val="00E53C99"/>
    <w:rsid w:val="00E54B5B"/>
    <w:rsid w:val="00E5504A"/>
    <w:rsid w:val="00E60B9E"/>
    <w:rsid w:val="00E618FD"/>
    <w:rsid w:val="00E704D0"/>
    <w:rsid w:val="00E7054D"/>
    <w:rsid w:val="00E720B2"/>
    <w:rsid w:val="00E7605C"/>
    <w:rsid w:val="00E7663F"/>
    <w:rsid w:val="00E76B6E"/>
    <w:rsid w:val="00E777F8"/>
    <w:rsid w:val="00E80B96"/>
    <w:rsid w:val="00E8199C"/>
    <w:rsid w:val="00E82122"/>
    <w:rsid w:val="00E8306C"/>
    <w:rsid w:val="00E83079"/>
    <w:rsid w:val="00E83283"/>
    <w:rsid w:val="00E85C63"/>
    <w:rsid w:val="00E867CA"/>
    <w:rsid w:val="00E87BD9"/>
    <w:rsid w:val="00E907E3"/>
    <w:rsid w:val="00E92A32"/>
    <w:rsid w:val="00E9615E"/>
    <w:rsid w:val="00E9666D"/>
    <w:rsid w:val="00E97BC9"/>
    <w:rsid w:val="00EA198F"/>
    <w:rsid w:val="00EA1F22"/>
    <w:rsid w:val="00EA3FBF"/>
    <w:rsid w:val="00EA6A14"/>
    <w:rsid w:val="00EB020D"/>
    <w:rsid w:val="00EB18FC"/>
    <w:rsid w:val="00EB23E2"/>
    <w:rsid w:val="00EB2668"/>
    <w:rsid w:val="00EB4A68"/>
    <w:rsid w:val="00ED05C2"/>
    <w:rsid w:val="00ED0E10"/>
    <w:rsid w:val="00ED1543"/>
    <w:rsid w:val="00ED18F7"/>
    <w:rsid w:val="00EE289B"/>
    <w:rsid w:val="00EE31B6"/>
    <w:rsid w:val="00EE3532"/>
    <w:rsid w:val="00EE5AA5"/>
    <w:rsid w:val="00EE69DF"/>
    <w:rsid w:val="00EF2B15"/>
    <w:rsid w:val="00F00C35"/>
    <w:rsid w:val="00F03F77"/>
    <w:rsid w:val="00F10A9D"/>
    <w:rsid w:val="00F12808"/>
    <w:rsid w:val="00F141B3"/>
    <w:rsid w:val="00F14293"/>
    <w:rsid w:val="00F22DBA"/>
    <w:rsid w:val="00F232CD"/>
    <w:rsid w:val="00F24DD0"/>
    <w:rsid w:val="00F41A50"/>
    <w:rsid w:val="00F43777"/>
    <w:rsid w:val="00F45A08"/>
    <w:rsid w:val="00F45CA1"/>
    <w:rsid w:val="00F52E28"/>
    <w:rsid w:val="00F55FDA"/>
    <w:rsid w:val="00F567E1"/>
    <w:rsid w:val="00F61AD8"/>
    <w:rsid w:val="00F67B66"/>
    <w:rsid w:val="00F70583"/>
    <w:rsid w:val="00F706ED"/>
    <w:rsid w:val="00F71906"/>
    <w:rsid w:val="00F7391B"/>
    <w:rsid w:val="00F73CCB"/>
    <w:rsid w:val="00F748CA"/>
    <w:rsid w:val="00F82F15"/>
    <w:rsid w:val="00F86BE5"/>
    <w:rsid w:val="00F9209D"/>
    <w:rsid w:val="00F922A7"/>
    <w:rsid w:val="00F949A5"/>
    <w:rsid w:val="00F95870"/>
    <w:rsid w:val="00F966BF"/>
    <w:rsid w:val="00F96C15"/>
    <w:rsid w:val="00FA39E1"/>
    <w:rsid w:val="00FB6515"/>
    <w:rsid w:val="00FB6D88"/>
    <w:rsid w:val="00FC6106"/>
    <w:rsid w:val="00FC6CB8"/>
    <w:rsid w:val="00FD2631"/>
    <w:rsid w:val="00FD4C40"/>
    <w:rsid w:val="00FD554F"/>
    <w:rsid w:val="00FD7159"/>
    <w:rsid w:val="00FD7225"/>
    <w:rsid w:val="00FE301E"/>
    <w:rsid w:val="00FE3DED"/>
    <w:rsid w:val="00FE4A9F"/>
    <w:rsid w:val="00FF24F7"/>
    <w:rsid w:val="00FF6235"/>
    <w:rsid w:val="00FF698D"/>
    <w:rsid w:val="2543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D71B6"/>
  <w15:chartTrackingRefBased/>
  <w15:docId w15:val="{EAA7439F-6306-423D-BD1E-A9440B37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lang w:eastAsia="et-E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b/>
      <w:bCs/>
      <w:sz w:val="24"/>
      <w:szCs w:val="24"/>
      <w:lang w:eastAsia="et-EE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left">
    <w:name w:val="left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03F7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03F77"/>
    <w:rPr>
      <w:rFonts w:ascii="Consolas" w:eastAsia="Calibri" w:hAnsi="Consolas" w:cs="Times New Roman"/>
      <w:sz w:val="21"/>
      <w:szCs w:val="21"/>
    </w:rPr>
  </w:style>
  <w:style w:type="paragraph" w:customStyle="1" w:styleId="Vrvilineloendrhk11">
    <w:name w:val="Värviline loend – rõhk 11"/>
    <w:basedOn w:val="Normal"/>
    <w:uiPriority w:val="34"/>
    <w:qFormat/>
    <w:rsid w:val="00216FB0"/>
    <w:pPr>
      <w:ind w:left="720"/>
    </w:pPr>
  </w:style>
  <w:style w:type="paragraph" w:customStyle="1" w:styleId="western">
    <w:name w:val="western"/>
    <w:basedOn w:val="Normal"/>
    <w:rsid w:val="00197E4F"/>
    <w:pPr>
      <w:spacing w:before="100" w:beforeAutospacing="1" w:after="100" w:afterAutospacing="1"/>
    </w:pPr>
    <w:rPr>
      <w:color w:val="000000"/>
      <w:sz w:val="24"/>
      <w:szCs w:val="24"/>
      <w:lang w:eastAsia="et-EE"/>
    </w:rPr>
  </w:style>
  <w:style w:type="character" w:customStyle="1" w:styleId="pikktekst1">
    <w:name w:val="pikktekst1"/>
    <w:basedOn w:val="DefaultParagraphFont"/>
    <w:rsid w:val="00B7184B"/>
  </w:style>
  <w:style w:type="paragraph" w:styleId="NormalWeb">
    <w:name w:val="Normal (Web)"/>
    <w:basedOn w:val="Normal"/>
    <w:rsid w:val="005B08B1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customStyle="1" w:styleId="tekst4">
    <w:name w:val="tekst4"/>
    <w:basedOn w:val="DefaultParagraphFont"/>
    <w:rsid w:val="005B08B1"/>
  </w:style>
  <w:style w:type="paragraph" w:styleId="BalloonText">
    <w:name w:val="Balloon Text"/>
    <w:basedOn w:val="Normal"/>
    <w:link w:val="BalloonTextChar"/>
    <w:uiPriority w:val="99"/>
    <w:semiHidden/>
    <w:unhideWhenUsed/>
    <w:rsid w:val="007B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D7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D72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t-EE"/>
    </w:rPr>
  </w:style>
  <w:style w:type="character" w:customStyle="1" w:styleId="apple-converted-space">
    <w:name w:val="apple-converted-space"/>
    <w:rsid w:val="002D1270"/>
  </w:style>
  <w:style w:type="numbering" w:customStyle="1" w:styleId="WW8Num26">
    <w:name w:val="WW8Num26"/>
    <w:rsid w:val="0090415E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C62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8CC"/>
  </w:style>
  <w:style w:type="character" w:customStyle="1" w:styleId="CommentTextChar">
    <w:name w:val="Comment Text Char"/>
    <w:link w:val="CommentText"/>
    <w:uiPriority w:val="99"/>
    <w:rsid w:val="00C628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0BB6"/>
    <w:rPr>
      <w:b/>
      <w:bCs/>
      <w:lang w:eastAsia="en-US"/>
    </w:rPr>
  </w:style>
  <w:style w:type="paragraph" w:customStyle="1" w:styleId="m-2745462018455368481msolistparagraph">
    <w:name w:val="m_-2745462018455368481msolistparagraph"/>
    <w:basedOn w:val="Normal"/>
    <w:uiPriority w:val="99"/>
    <w:rsid w:val="00E36F0B"/>
    <w:pPr>
      <w:spacing w:before="100" w:beforeAutospacing="1" w:after="100" w:afterAutospacing="1"/>
    </w:pPr>
    <w:rPr>
      <w:rFonts w:eastAsia="Calibri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3D3D0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8200453012096024630msolistparagraph">
    <w:name w:val="m_8200453012096024630msolistparagraph"/>
    <w:basedOn w:val="Normal"/>
    <w:rsid w:val="00B1061F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styleId="UnresolvedMention">
    <w:name w:val="Unresolved Mention"/>
    <w:uiPriority w:val="99"/>
    <w:semiHidden/>
    <w:unhideWhenUsed/>
    <w:rsid w:val="00515565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12407"/>
    <w:rPr>
      <w:lang w:eastAsia="en-US"/>
    </w:rPr>
  </w:style>
  <w:style w:type="character" w:customStyle="1" w:styleId="cf01">
    <w:name w:val="cf01"/>
    <w:rsid w:val="004F590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7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0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9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0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3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5E45-EBF0-44A8-A473-81E9390B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Eesti Haiglate Liit</vt:lpstr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Haiglate Liit</dc:title>
  <dc:subject>kirjablankett</dc:subject>
  <dc:creator>Haiglate Liit</dc:creator>
  <cp:keywords/>
  <cp:lastModifiedBy>Epp-Triin Võsu</cp:lastModifiedBy>
  <cp:revision>17</cp:revision>
  <cp:lastPrinted>2017-12-11T22:43:00Z</cp:lastPrinted>
  <dcterms:created xsi:type="dcterms:W3CDTF">2025-10-28T21:19:00Z</dcterms:created>
  <dcterms:modified xsi:type="dcterms:W3CDTF">2025-10-31T12:36:00Z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2025-10-31T10:27:04Z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7783796b-9dda-4215-b403-0dfe165648ce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